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89B7" w14:textId="77777777" w:rsidR="00773833" w:rsidRPr="00502F43" w:rsidRDefault="00CB74F7" w:rsidP="00AD1648">
      <w:pPr>
        <w:pStyle w:val="LGAItemNoHeading"/>
        <w:spacing w:before="0" w:after="0" w:line="240" w:lineRule="auto"/>
        <w:rPr>
          <w:rFonts w:ascii="Arial" w:hAnsi="Arial" w:cs="Arial"/>
          <w:sz w:val="28"/>
          <w:szCs w:val="28"/>
        </w:rPr>
      </w:pPr>
      <w:r w:rsidRPr="00502F43">
        <w:rPr>
          <w:rFonts w:ascii="Arial" w:hAnsi="Arial" w:cs="Arial"/>
          <w:sz w:val="28"/>
          <w:szCs w:val="28"/>
        </w:rPr>
        <w:t>People</w:t>
      </w:r>
      <w:r w:rsidR="0048021E" w:rsidRPr="00502F43">
        <w:rPr>
          <w:rFonts w:ascii="Arial" w:hAnsi="Arial" w:cs="Arial"/>
          <w:sz w:val="28"/>
          <w:szCs w:val="28"/>
        </w:rPr>
        <w:t xml:space="preserve"> &amp;</w:t>
      </w:r>
      <w:r w:rsidR="00C53A8E" w:rsidRPr="00502F43">
        <w:rPr>
          <w:rFonts w:ascii="Arial" w:hAnsi="Arial" w:cs="Arial"/>
          <w:sz w:val="28"/>
          <w:szCs w:val="28"/>
        </w:rPr>
        <w:t xml:space="preserve"> </w:t>
      </w:r>
      <w:r w:rsidRPr="00502F43">
        <w:rPr>
          <w:rFonts w:ascii="Arial" w:hAnsi="Arial" w:cs="Arial"/>
          <w:sz w:val="28"/>
          <w:szCs w:val="28"/>
        </w:rPr>
        <w:t>Places</w:t>
      </w:r>
      <w:r w:rsidR="00C53A8E" w:rsidRPr="00502F43">
        <w:rPr>
          <w:rFonts w:ascii="Arial" w:hAnsi="Arial" w:cs="Arial"/>
          <w:sz w:val="28"/>
          <w:szCs w:val="28"/>
        </w:rPr>
        <w:t xml:space="preserve"> Board – report from Cllr </w:t>
      </w:r>
      <w:r w:rsidR="00773833" w:rsidRPr="00502F43">
        <w:rPr>
          <w:rFonts w:ascii="Arial" w:hAnsi="Arial" w:cs="Arial"/>
          <w:sz w:val="28"/>
          <w:szCs w:val="28"/>
        </w:rPr>
        <w:t>Mark Hawthorne</w:t>
      </w:r>
      <w:r w:rsidR="00C53A8E" w:rsidRPr="00502F43">
        <w:rPr>
          <w:rFonts w:ascii="Arial" w:hAnsi="Arial" w:cs="Arial"/>
          <w:sz w:val="28"/>
          <w:szCs w:val="28"/>
        </w:rPr>
        <w:t xml:space="preserve"> </w:t>
      </w:r>
      <w:r w:rsidR="00B16C0C" w:rsidRPr="00502F43">
        <w:rPr>
          <w:rFonts w:ascii="Arial" w:hAnsi="Arial" w:cs="Arial"/>
          <w:sz w:val="28"/>
          <w:szCs w:val="28"/>
        </w:rPr>
        <w:t xml:space="preserve">MBE </w:t>
      </w:r>
      <w:r w:rsidR="00C53A8E" w:rsidRPr="00502F43">
        <w:rPr>
          <w:rFonts w:ascii="Arial" w:hAnsi="Arial" w:cs="Arial"/>
          <w:sz w:val="28"/>
          <w:szCs w:val="28"/>
        </w:rPr>
        <w:t>(Chair</w:t>
      </w:r>
      <w:r w:rsidR="00476AD3" w:rsidRPr="00502F43">
        <w:rPr>
          <w:rFonts w:ascii="Arial" w:hAnsi="Arial" w:cs="Arial"/>
          <w:sz w:val="28"/>
          <w:szCs w:val="28"/>
        </w:rPr>
        <w:t>man</w:t>
      </w:r>
      <w:r w:rsidR="00C53A8E" w:rsidRPr="00502F43">
        <w:rPr>
          <w:rFonts w:ascii="Arial" w:hAnsi="Arial" w:cs="Arial"/>
          <w:sz w:val="28"/>
          <w:szCs w:val="28"/>
        </w:rPr>
        <w:t>)</w:t>
      </w:r>
      <w:bookmarkStart w:id="0" w:name="MainHeading2"/>
      <w:bookmarkEnd w:id="0"/>
    </w:p>
    <w:p w14:paraId="533FA413" w14:textId="77777777" w:rsidR="001831BE" w:rsidRPr="00502F43" w:rsidRDefault="001831BE" w:rsidP="00AD1648">
      <w:pPr>
        <w:pStyle w:val="MainText"/>
        <w:spacing w:line="240" w:lineRule="auto"/>
        <w:rPr>
          <w:rFonts w:ascii="Arial" w:hAnsi="Arial" w:cs="Arial"/>
          <w:b/>
          <w:szCs w:val="22"/>
        </w:rPr>
      </w:pPr>
    </w:p>
    <w:p w14:paraId="55349189" w14:textId="138C39DB" w:rsidR="00D30BEB" w:rsidRPr="00502F43" w:rsidRDefault="001831BE" w:rsidP="00AD1648">
      <w:pPr>
        <w:pStyle w:val="MainText"/>
        <w:spacing w:line="240" w:lineRule="auto"/>
        <w:rPr>
          <w:rFonts w:ascii="Arial" w:hAnsi="Arial" w:cs="Arial"/>
          <w:b/>
          <w:szCs w:val="22"/>
        </w:rPr>
      </w:pPr>
      <w:r w:rsidRPr="00502F43">
        <w:rPr>
          <w:rFonts w:ascii="Arial" w:hAnsi="Arial" w:cs="Arial"/>
          <w:b/>
          <w:szCs w:val="22"/>
        </w:rPr>
        <w:t xml:space="preserve">Post Brexit England Commission </w:t>
      </w:r>
    </w:p>
    <w:p w14:paraId="2ABE6F8D" w14:textId="77777777" w:rsidR="003D7BDC" w:rsidRDefault="003D7BDC" w:rsidP="003D7BDC">
      <w:pPr>
        <w:autoSpaceDE w:val="0"/>
        <w:autoSpaceDN w:val="0"/>
        <w:adjustRightInd w:val="0"/>
        <w:rPr>
          <w:rFonts w:ascii="Arial" w:hAnsi="Arial" w:cs="Arial"/>
          <w:b/>
          <w:szCs w:val="22"/>
        </w:rPr>
      </w:pPr>
    </w:p>
    <w:p w14:paraId="321E02E8" w14:textId="0A344668" w:rsidR="00E860BC" w:rsidRPr="00D72BE6" w:rsidRDefault="00B707A1" w:rsidP="003D7BDC">
      <w:pPr>
        <w:pStyle w:val="ListParagraph"/>
        <w:numPr>
          <w:ilvl w:val="0"/>
          <w:numId w:val="34"/>
        </w:numPr>
        <w:autoSpaceDE w:val="0"/>
        <w:autoSpaceDN w:val="0"/>
        <w:adjustRightInd w:val="0"/>
        <w:ind w:left="283" w:hanging="283"/>
        <w:rPr>
          <w:rFonts w:ascii="Arial" w:hAnsi="Arial" w:cs="Arial"/>
          <w:b/>
          <w:color w:val="000000"/>
          <w:szCs w:val="22"/>
        </w:rPr>
      </w:pPr>
      <w:r w:rsidRPr="00D72BE6">
        <w:rPr>
          <w:rFonts w:ascii="Arial" w:hAnsi="Arial" w:cs="Arial"/>
          <w:color w:val="000000"/>
          <w:szCs w:val="22"/>
        </w:rPr>
        <w:t xml:space="preserve">The </w:t>
      </w:r>
      <w:r w:rsidR="003D7BDC" w:rsidRPr="00D72BE6">
        <w:rPr>
          <w:rFonts w:ascii="Arial" w:hAnsi="Arial" w:cs="Arial"/>
          <w:color w:val="000000"/>
          <w:szCs w:val="22"/>
        </w:rPr>
        <w:t>Commission’s</w:t>
      </w:r>
      <w:r w:rsidRPr="00D72BE6">
        <w:rPr>
          <w:rFonts w:ascii="Arial" w:hAnsi="Arial" w:cs="Arial"/>
          <w:color w:val="000000"/>
          <w:szCs w:val="22"/>
        </w:rPr>
        <w:t xml:space="preserve"> Interim Report</w:t>
      </w:r>
      <w:r w:rsidR="00454FC5" w:rsidRPr="00D72BE6">
        <w:rPr>
          <w:rFonts w:ascii="Arial" w:hAnsi="Arial" w:cs="Arial"/>
          <w:color w:val="000000"/>
          <w:szCs w:val="22"/>
        </w:rPr>
        <w:t xml:space="preserve"> </w:t>
      </w:r>
      <w:r w:rsidR="00AC09C8" w:rsidRPr="00D72BE6">
        <w:rPr>
          <w:rFonts w:ascii="Arial" w:hAnsi="Arial" w:cs="Arial"/>
          <w:color w:val="000000"/>
          <w:szCs w:val="22"/>
        </w:rPr>
        <w:t xml:space="preserve">– ‘The Future of Non-Metropolitan England’ – was </w:t>
      </w:r>
      <w:r w:rsidRPr="00D72BE6">
        <w:rPr>
          <w:rFonts w:ascii="Arial" w:hAnsi="Arial" w:cs="Arial"/>
          <w:color w:val="000000"/>
          <w:szCs w:val="22"/>
        </w:rPr>
        <w:t xml:space="preserve">launched at </w:t>
      </w:r>
      <w:r w:rsidR="00EA68D7">
        <w:rPr>
          <w:rFonts w:ascii="Arial" w:hAnsi="Arial" w:cs="Arial"/>
          <w:color w:val="000000"/>
          <w:szCs w:val="22"/>
        </w:rPr>
        <w:t xml:space="preserve">an evening fringe event at </w:t>
      </w:r>
      <w:r w:rsidR="00AC09C8" w:rsidRPr="00D72BE6">
        <w:rPr>
          <w:rFonts w:ascii="Arial" w:hAnsi="Arial" w:cs="Arial"/>
          <w:color w:val="000000"/>
          <w:szCs w:val="22"/>
        </w:rPr>
        <w:t xml:space="preserve">the LGA </w:t>
      </w:r>
      <w:r w:rsidR="00C71F61" w:rsidRPr="00D72BE6">
        <w:rPr>
          <w:rFonts w:ascii="Arial" w:hAnsi="Arial" w:cs="Arial"/>
          <w:color w:val="000000"/>
          <w:szCs w:val="22"/>
        </w:rPr>
        <w:t>Annual Conference</w:t>
      </w:r>
      <w:r w:rsidRPr="00D72BE6">
        <w:rPr>
          <w:rFonts w:ascii="Arial" w:hAnsi="Arial" w:cs="Arial"/>
          <w:color w:val="000000"/>
          <w:szCs w:val="22"/>
        </w:rPr>
        <w:t xml:space="preserve"> </w:t>
      </w:r>
      <w:r w:rsidR="00AC09C8" w:rsidRPr="00D72BE6">
        <w:rPr>
          <w:rFonts w:ascii="Arial" w:hAnsi="Arial" w:cs="Arial"/>
          <w:color w:val="000000"/>
          <w:szCs w:val="22"/>
        </w:rPr>
        <w:t xml:space="preserve">on 4 </w:t>
      </w:r>
      <w:r w:rsidRPr="00D72BE6">
        <w:rPr>
          <w:rFonts w:ascii="Arial" w:hAnsi="Arial" w:cs="Arial"/>
          <w:color w:val="000000"/>
          <w:szCs w:val="22"/>
        </w:rPr>
        <w:t>July</w:t>
      </w:r>
      <w:r w:rsidR="00D244FD" w:rsidRPr="00D72BE6">
        <w:rPr>
          <w:rFonts w:ascii="Arial" w:hAnsi="Arial" w:cs="Arial"/>
          <w:color w:val="000000"/>
          <w:szCs w:val="22"/>
        </w:rPr>
        <w:t>.</w:t>
      </w:r>
      <w:r w:rsidR="00AC09C8" w:rsidRPr="00D72BE6">
        <w:rPr>
          <w:rFonts w:ascii="Arial" w:hAnsi="Arial" w:cs="Arial"/>
          <w:color w:val="000000"/>
          <w:szCs w:val="22"/>
        </w:rPr>
        <w:t xml:space="preserve">  The </w:t>
      </w:r>
      <w:r w:rsidR="00EA68D7">
        <w:rPr>
          <w:rFonts w:ascii="Arial" w:hAnsi="Arial" w:cs="Arial"/>
          <w:color w:val="000000"/>
          <w:szCs w:val="22"/>
        </w:rPr>
        <w:t>event</w:t>
      </w:r>
      <w:r w:rsidR="00EA68D7" w:rsidRPr="00D72BE6">
        <w:rPr>
          <w:rFonts w:ascii="Arial" w:hAnsi="Arial" w:cs="Arial"/>
          <w:color w:val="000000"/>
          <w:szCs w:val="22"/>
        </w:rPr>
        <w:t xml:space="preserve"> </w:t>
      </w:r>
      <w:r w:rsidR="00EA68D7">
        <w:rPr>
          <w:rFonts w:ascii="Arial" w:hAnsi="Arial" w:cs="Arial"/>
          <w:color w:val="000000"/>
          <w:szCs w:val="22"/>
        </w:rPr>
        <w:t>was well attended and capped widespread press coverage</w:t>
      </w:r>
      <w:r w:rsidR="00AC09C8" w:rsidRPr="00D72BE6">
        <w:rPr>
          <w:rFonts w:ascii="Arial" w:hAnsi="Arial" w:cs="Arial"/>
          <w:color w:val="000000"/>
          <w:szCs w:val="22"/>
        </w:rPr>
        <w:t xml:space="preserve"> </w:t>
      </w:r>
      <w:r w:rsidR="00EA68D7">
        <w:rPr>
          <w:rFonts w:ascii="Arial" w:hAnsi="Arial" w:cs="Arial"/>
          <w:color w:val="000000"/>
          <w:szCs w:val="22"/>
        </w:rPr>
        <w:t>that highlighted many of the</w:t>
      </w:r>
      <w:r w:rsidR="00AC09C8" w:rsidRPr="00D72BE6">
        <w:rPr>
          <w:rFonts w:ascii="Arial" w:hAnsi="Arial" w:cs="Arial"/>
          <w:color w:val="000000"/>
          <w:szCs w:val="22"/>
        </w:rPr>
        <w:t xml:space="preserve"> longstanding challenges </w:t>
      </w:r>
      <w:r w:rsidR="00EA68D7">
        <w:rPr>
          <w:rFonts w:ascii="Arial" w:hAnsi="Arial" w:cs="Arial"/>
          <w:color w:val="000000"/>
          <w:szCs w:val="22"/>
        </w:rPr>
        <w:t>identified by the report, including:</w:t>
      </w:r>
      <w:r w:rsidR="00D72BE6">
        <w:rPr>
          <w:rFonts w:ascii="Arial" w:hAnsi="Arial" w:cs="Arial"/>
          <w:color w:val="000000"/>
          <w:szCs w:val="22"/>
        </w:rPr>
        <w:t xml:space="preserve"> </w:t>
      </w:r>
      <w:r w:rsidR="00EA68D7">
        <w:rPr>
          <w:rFonts w:ascii="Arial" w:hAnsi="Arial" w:cs="Arial"/>
        </w:rPr>
        <w:t xml:space="preserve">a </w:t>
      </w:r>
      <w:r w:rsidR="00D72BE6" w:rsidRPr="00D72BE6">
        <w:rPr>
          <w:rFonts w:ascii="Arial" w:hAnsi="Arial" w:cs="Arial"/>
        </w:rPr>
        <w:t>lack of affordable housing, patchy mobile and broadband connectivity, and a</w:t>
      </w:r>
      <w:r w:rsidR="00EA68D7">
        <w:rPr>
          <w:rFonts w:ascii="Arial" w:hAnsi="Arial" w:cs="Arial"/>
        </w:rPr>
        <w:t>n</w:t>
      </w:r>
      <w:r w:rsidR="00D72BE6" w:rsidRPr="00D72BE6">
        <w:rPr>
          <w:rFonts w:ascii="Arial" w:hAnsi="Arial" w:cs="Arial"/>
        </w:rPr>
        <w:t xml:space="preserve"> </w:t>
      </w:r>
      <w:r w:rsidR="00EA68D7">
        <w:rPr>
          <w:rFonts w:ascii="Arial" w:hAnsi="Arial" w:cs="Arial"/>
        </w:rPr>
        <w:t xml:space="preserve">ineffective </w:t>
      </w:r>
      <w:r w:rsidR="00D72BE6" w:rsidRPr="00D72BE6">
        <w:rPr>
          <w:rFonts w:ascii="Arial" w:hAnsi="Arial" w:cs="Arial"/>
        </w:rPr>
        <w:t xml:space="preserve">national employment and skills approach. </w:t>
      </w:r>
    </w:p>
    <w:p w14:paraId="79EF4C84" w14:textId="77777777" w:rsidR="00AC09C8" w:rsidRPr="00AC09C8" w:rsidRDefault="00AC09C8" w:rsidP="00AC09C8">
      <w:pPr>
        <w:pStyle w:val="ListParagraph"/>
        <w:autoSpaceDE w:val="0"/>
        <w:autoSpaceDN w:val="0"/>
        <w:adjustRightInd w:val="0"/>
        <w:ind w:left="283"/>
        <w:rPr>
          <w:rFonts w:ascii="Arial" w:hAnsi="Arial" w:cs="Arial"/>
          <w:b/>
          <w:color w:val="000000"/>
          <w:szCs w:val="22"/>
        </w:rPr>
      </w:pPr>
    </w:p>
    <w:p w14:paraId="74D2DFFF" w14:textId="7CE36586" w:rsidR="00D72BE6" w:rsidRPr="00D72BE6" w:rsidRDefault="00AC09C8" w:rsidP="00D72BE6">
      <w:pPr>
        <w:pStyle w:val="ListParagraph"/>
        <w:numPr>
          <w:ilvl w:val="0"/>
          <w:numId w:val="34"/>
        </w:numPr>
        <w:autoSpaceDE w:val="0"/>
        <w:autoSpaceDN w:val="0"/>
        <w:adjustRightInd w:val="0"/>
        <w:ind w:left="284" w:hanging="284"/>
        <w:rPr>
          <w:rFonts w:ascii="Arial" w:eastAsiaTheme="minorHAnsi" w:hAnsi="Arial" w:cs="Arial"/>
          <w:szCs w:val="22"/>
          <w:lang w:eastAsia="en-US"/>
        </w:rPr>
      </w:pPr>
      <w:r w:rsidRPr="003D7BDC">
        <w:rPr>
          <w:rFonts w:ascii="Arial" w:eastAsiaTheme="minorHAnsi" w:hAnsi="Arial" w:cs="Arial"/>
          <w:szCs w:val="22"/>
          <w:lang w:eastAsia="en-US"/>
        </w:rPr>
        <w:t xml:space="preserve">Following on from the </w:t>
      </w:r>
      <w:r>
        <w:rPr>
          <w:rFonts w:ascii="Arial" w:eastAsiaTheme="minorHAnsi" w:hAnsi="Arial" w:cs="Arial"/>
          <w:szCs w:val="22"/>
          <w:lang w:eastAsia="en-US"/>
        </w:rPr>
        <w:t>two regional</w:t>
      </w:r>
      <w:r w:rsidRPr="003D7BDC">
        <w:rPr>
          <w:rFonts w:ascii="Arial" w:hAnsi="Arial" w:cs="Arial"/>
          <w:color w:val="000000"/>
          <w:szCs w:val="22"/>
        </w:rPr>
        <w:t xml:space="preserve"> roadshows </w:t>
      </w:r>
      <w:r w:rsidR="00901C85">
        <w:rPr>
          <w:rFonts w:ascii="Arial" w:hAnsi="Arial" w:cs="Arial"/>
          <w:color w:val="000000"/>
          <w:szCs w:val="22"/>
        </w:rPr>
        <w:t xml:space="preserve">that </w:t>
      </w:r>
      <w:r w:rsidRPr="003D7BDC">
        <w:rPr>
          <w:rFonts w:ascii="Arial" w:hAnsi="Arial" w:cs="Arial"/>
          <w:color w:val="000000"/>
          <w:szCs w:val="22"/>
        </w:rPr>
        <w:t>took place on 9 May in Taunton and 11 May in Nottingham</w:t>
      </w:r>
      <w:r>
        <w:rPr>
          <w:rFonts w:ascii="Arial" w:hAnsi="Arial" w:cs="Arial"/>
          <w:color w:val="000000"/>
          <w:szCs w:val="22"/>
        </w:rPr>
        <w:t xml:space="preserve">, four more have now been planned:  </w:t>
      </w:r>
    </w:p>
    <w:p w14:paraId="602DBCC8" w14:textId="77777777" w:rsidR="00D72BE6" w:rsidRPr="00D72BE6" w:rsidRDefault="00D72BE6" w:rsidP="00D72BE6">
      <w:pPr>
        <w:pStyle w:val="ListParagraph"/>
        <w:rPr>
          <w:rFonts w:ascii="Arial" w:eastAsiaTheme="minorHAnsi" w:hAnsi="Arial" w:cs="Arial"/>
          <w:szCs w:val="22"/>
          <w:lang w:eastAsia="en-US"/>
        </w:rPr>
      </w:pPr>
    </w:p>
    <w:p w14:paraId="23CEF922" w14:textId="3194900B" w:rsidR="00D72BE6" w:rsidRDefault="00D72BE6" w:rsidP="00D72BE6">
      <w:pPr>
        <w:pStyle w:val="ListParagraph"/>
        <w:numPr>
          <w:ilvl w:val="1"/>
          <w:numId w:val="42"/>
        </w:numPr>
        <w:autoSpaceDE w:val="0"/>
        <w:autoSpaceDN w:val="0"/>
        <w:adjustRightInd w:val="0"/>
        <w:rPr>
          <w:rFonts w:ascii="Arial" w:eastAsiaTheme="minorHAnsi" w:hAnsi="Arial" w:cs="Arial"/>
          <w:szCs w:val="22"/>
          <w:lang w:eastAsia="en-US"/>
        </w:rPr>
      </w:pPr>
      <w:r w:rsidRPr="00D72BE6">
        <w:rPr>
          <w:rFonts w:ascii="Arial" w:eastAsiaTheme="minorHAnsi" w:hAnsi="Arial" w:cs="Arial"/>
          <w:szCs w:val="22"/>
          <w:lang w:eastAsia="en-US"/>
        </w:rPr>
        <w:t>South East / London: Thursday 20 September;</w:t>
      </w:r>
    </w:p>
    <w:p w14:paraId="38B192BB" w14:textId="77777777" w:rsidR="00D72BE6" w:rsidRDefault="00D72BE6" w:rsidP="00D72BE6">
      <w:pPr>
        <w:pStyle w:val="ListParagraph"/>
        <w:autoSpaceDE w:val="0"/>
        <w:autoSpaceDN w:val="0"/>
        <w:adjustRightInd w:val="0"/>
        <w:ind w:left="644"/>
        <w:rPr>
          <w:rFonts w:ascii="Arial" w:eastAsiaTheme="minorHAnsi" w:hAnsi="Arial" w:cs="Arial"/>
          <w:szCs w:val="22"/>
          <w:lang w:eastAsia="en-US"/>
        </w:rPr>
      </w:pPr>
    </w:p>
    <w:p w14:paraId="3255C430" w14:textId="6DEDE1A6" w:rsidR="00D72BE6" w:rsidRDefault="00D72BE6" w:rsidP="00D72BE6">
      <w:pPr>
        <w:pStyle w:val="ListParagraph"/>
        <w:numPr>
          <w:ilvl w:val="1"/>
          <w:numId w:val="42"/>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 xml:space="preserve">North East: Wednesday 26 September;  </w:t>
      </w:r>
    </w:p>
    <w:p w14:paraId="0F56DADD" w14:textId="77777777" w:rsidR="00D72BE6" w:rsidRDefault="00D72BE6" w:rsidP="00D72BE6">
      <w:pPr>
        <w:pStyle w:val="ListParagraph"/>
        <w:autoSpaceDE w:val="0"/>
        <w:autoSpaceDN w:val="0"/>
        <w:adjustRightInd w:val="0"/>
        <w:ind w:left="644"/>
        <w:rPr>
          <w:rFonts w:ascii="Arial" w:eastAsiaTheme="minorHAnsi" w:hAnsi="Arial" w:cs="Arial"/>
          <w:szCs w:val="22"/>
          <w:lang w:eastAsia="en-US"/>
        </w:rPr>
      </w:pPr>
    </w:p>
    <w:p w14:paraId="476E27BA" w14:textId="1E7719AB" w:rsidR="00D72BE6" w:rsidRDefault="00D72BE6" w:rsidP="00D72BE6">
      <w:pPr>
        <w:pStyle w:val="ListParagraph"/>
        <w:numPr>
          <w:ilvl w:val="1"/>
          <w:numId w:val="42"/>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 xml:space="preserve">West Midlands: Thursday 4 October; </w:t>
      </w:r>
    </w:p>
    <w:p w14:paraId="12171C57" w14:textId="77777777" w:rsidR="00D72BE6" w:rsidRDefault="00D72BE6" w:rsidP="00D72BE6">
      <w:pPr>
        <w:pStyle w:val="ListParagraph"/>
        <w:autoSpaceDE w:val="0"/>
        <w:autoSpaceDN w:val="0"/>
        <w:adjustRightInd w:val="0"/>
        <w:ind w:left="644"/>
        <w:rPr>
          <w:rFonts w:ascii="Arial" w:eastAsiaTheme="minorHAnsi" w:hAnsi="Arial" w:cs="Arial"/>
          <w:szCs w:val="22"/>
          <w:lang w:eastAsia="en-US"/>
        </w:rPr>
      </w:pPr>
    </w:p>
    <w:p w14:paraId="1FFF5831" w14:textId="202B0DCB" w:rsidR="00D72BE6" w:rsidRDefault="00D72BE6" w:rsidP="00D72BE6">
      <w:pPr>
        <w:pStyle w:val="ListParagraph"/>
        <w:numPr>
          <w:ilvl w:val="1"/>
          <w:numId w:val="42"/>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Yorkshire and Humber: Tuesday 9 October;</w:t>
      </w:r>
    </w:p>
    <w:p w14:paraId="3DC94B14" w14:textId="77777777" w:rsidR="00D72BE6" w:rsidRPr="00D72BE6" w:rsidRDefault="00D72BE6" w:rsidP="00D72BE6">
      <w:pPr>
        <w:pStyle w:val="ListParagraph"/>
        <w:rPr>
          <w:rFonts w:ascii="Arial" w:eastAsiaTheme="minorHAnsi" w:hAnsi="Arial" w:cs="Arial"/>
          <w:szCs w:val="22"/>
          <w:lang w:eastAsia="en-US"/>
        </w:rPr>
      </w:pPr>
    </w:p>
    <w:p w14:paraId="75DB0861" w14:textId="7A0C0F26" w:rsidR="00D72BE6" w:rsidRDefault="00D72BE6" w:rsidP="00D72BE6">
      <w:pPr>
        <w:pStyle w:val="ListParagraph"/>
        <w:numPr>
          <w:ilvl w:val="1"/>
          <w:numId w:val="42"/>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North West: Tuesday 16 October; and</w:t>
      </w:r>
    </w:p>
    <w:p w14:paraId="3D783BA2" w14:textId="77777777" w:rsidR="00D72BE6" w:rsidRPr="00D72BE6" w:rsidRDefault="00D72BE6" w:rsidP="00D72BE6">
      <w:pPr>
        <w:pStyle w:val="ListParagraph"/>
        <w:rPr>
          <w:rFonts w:ascii="Arial" w:eastAsiaTheme="minorHAnsi" w:hAnsi="Arial" w:cs="Arial"/>
          <w:szCs w:val="22"/>
          <w:lang w:eastAsia="en-US"/>
        </w:rPr>
      </w:pPr>
    </w:p>
    <w:p w14:paraId="763B8EE5" w14:textId="176FD29D" w:rsidR="00D72BE6" w:rsidRDefault="00D72BE6" w:rsidP="00D72BE6">
      <w:pPr>
        <w:pStyle w:val="ListParagraph"/>
        <w:numPr>
          <w:ilvl w:val="1"/>
          <w:numId w:val="42"/>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East of England: Wednesday 14 November.</w:t>
      </w:r>
    </w:p>
    <w:p w14:paraId="7022085B" w14:textId="77777777" w:rsidR="00EA68D7" w:rsidRPr="00EA68D7" w:rsidRDefault="00EA68D7" w:rsidP="00EA68D7">
      <w:pPr>
        <w:pStyle w:val="ListParagraph"/>
        <w:rPr>
          <w:rFonts w:ascii="Arial" w:eastAsiaTheme="minorHAnsi" w:hAnsi="Arial" w:cs="Arial"/>
          <w:szCs w:val="22"/>
          <w:lang w:eastAsia="en-US"/>
        </w:rPr>
      </w:pPr>
    </w:p>
    <w:p w14:paraId="4C4E3A5E" w14:textId="09B4C22F" w:rsidR="00EA68D7" w:rsidRPr="00EA68D7" w:rsidRDefault="00EA68D7" w:rsidP="00EA68D7">
      <w:pPr>
        <w:pStyle w:val="ListParagraph"/>
        <w:numPr>
          <w:ilvl w:val="0"/>
          <w:numId w:val="42"/>
        </w:numPr>
        <w:autoSpaceDE w:val="0"/>
        <w:autoSpaceDN w:val="0"/>
        <w:adjustRightInd w:val="0"/>
        <w:rPr>
          <w:rFonts w:ascii="Arial" w:hAnsi="Arial" w:cs="Arial"/>
          <w:color w:val="000000"/>
          <w:szCs w:val="22"/>
        </w:rPr>
      </w:pPr>
      <w:r>
        <w:rPr>
          <w:rFonts w:ascii="Arial" w:hAnsi="Arial" w:cs="Arial"/>
          <w:color w:val="000000"/>
          <w:szCs w:val="22"/>
        </w:rPr>
        <w:t xml:space="preserve">Over the summer period officers will begin work to identify and commission key elements of the final report, due to be published early next year, </w:t>
      </w:r>
      <w:r w:rsidR="00901C85">
        <w:rPr>
          <w:rFonts w:ascii="Arial" w:hAnsi="Arial" w:cs="Arial"/>
          <w:color w:val="000000"/>
          <w:szCs w:val="22"/>
        </w:rPr>
        <w:t>in anticipation of a</w:t>
      </w:r>
      <w:r>
        <w:rPr>
          <w:rFonts w:ascii="Arial" w:hAnsi="Arial" w:cs="Arial"/>
          <w:color w:val="000000"/>
          <w:szCs w:val="22"/>
        </w:rPr>
        <w:t xml:space="preserve"> discussion </w:t>
      </w:r>
      <w:r w:rsidR="00901C85">
        <w:rPr>
          <w:rFonts w:ascii="Arial" w:hAnsi="Arial" w:cs="Arial"/>
          <w:color w:val="000000"/>
          <w:szCs w:val="22"/>
        </w:rPr>
        <w:t>with members of</w:t>
      </w:r>
      <w:r>
        <w:rPr>
          <w:rFonts w:ascii="Arial" w:hAnsi="Arial" w:cs="Arial"/>
          <w:color w:val="000000"/>
          <w:szCs w:val="22"/>
        </w:rPr>
        <w:t xml:space="preserve"> the People and Places Board at </w:t>
      </w:r>
      <w:r w:rsidR="00901C85">
        <w:rPr>
          <w:rFonts w:ascii="Arial" w:hAnsi="Arial" w:cs="Arial"/>
          <w:color w:val="000000"/>
          <w:szCs w:val="22"/>
        </w:rPr>
        <w:t>the</w:t>
      </w:r>
      <w:r>
        <w:rPr>
          <w:rFonts w:ascii="Arial" w:hAnsi="Arial" w:cs="Arial"/>
          <w:color w:val="000000"/>
          <w:szCs w:val="22"/>
        </w:rPr>
        <w:t xml:space="preserve"> first meeting of the new cycle in September. </w:t>
      </w:r>
    </w:p>
    <w:p w14:paraId="14841928" w14:textId="77777777" w:rsidR="00EA68D7" w:rsidRPr="00EA68D7" w:rsidRDefault="00EA68D7" w:rsidP="00EA68D7">
      <w:pPr>
        <w:pStyle w:val="ListParagraph"/>
        <w:rPr>
          <w:rFonts w:ascii="Arial" w:eastAsiaTheme="minorHAnsi" w:hAnsi="Arial" w:cs="Arial"/>
          <w:szCs w:val="22"/>
          <w:lang w:eastAsia="en-US"/>
        </w:rPr>
      </w:pPr>
    </w:p>
    <w:p w14:paraId="311353B1" w14:textId="6A793B3E" w:rsidR="00D30BEB" w:rsidRPr="00DF7354" w:rsidRDefault="001831BE" w:rsidP="00DF7354">
      <w:pPr>
        <w:autoSpaceDE w:val="0"/>
        <w:autoSpaceDN w:val="0"/>
        <w:adjustRightInd w:val="0"/>
        <w:rPr>
          <w:rFonts w:ascii="Arial" w:hAnsi="Arial" w:cs="Arial"/>
          <w:b/>
          <w:color w:val="000000"/>
          <w:szCs w:val="22"/>
        </w:rPr>
      </w:pPr>
      <w:r w:rsidRPr="00DF7354">
        <w:rPr>
          <w:rFonts w:ascii="Arial" w:hAnsi="Arial" w:cs="Arial"/>
          <w:b/>
          <w:color w:val="000000"/>
          <w:szCs w:val="22"/>
        </w:rPr>
        <w:t>Industrial Strategy</w:t>
      </w:r>
      <w:r w:rsidR="00B84864" w:rsidRPr="00DF7354">
        <w:rPr>
          <w:rFonts w:ascii="Arial" w:hAnsi="Arial" w:cs="Arial"/>
          <w:b/>
          <w:color w:val="000000"/>
          <w:szCs w:val="22"/>
        </w:rPr>
        <w:t xml:space="preserve"> </w:t>
      </w:r>
    </w:p>
    <w:p w14:paraId="67647D79" w14:textId="77777777" w:rsidR="00D72BE6" w:rsidRDefault="00D72BE6" w:rsidP="00D72BE6">
      <w:pPr>
        <w:rPr>
          <w:rFonts w:ascii="Arial" w:hAnsi="Arial" w:cs="Arial"/>
          <w:b/>
          <w:color w:val="000000"/>
          <w:szCs w:val="22"/>
        </w:rPr>
      </w:pPr>
    </w:p>
    <w:p w14:paraId="748011EE" w14:textId="2CE1A142" w:rsidR="00CF62E7" w:rsidRPr="009753D2" w:rsidRDefault="00CF62E7" w:rsidP="009753D2">
      <w:pPr>
        <w:pStyle w:val="ListParagraph"/>
        <w:numPr>
          <w:ilvl w:val="0"/>
          <w:numId w:val="34"/>
        </w:numPr>
        <w:autoSpaceDE w:val="0"/>
        <w:autoSpaceDN w:val="0"/>
        <w:adjustRightInd w:val="0"/>
        <w:ind w:left="284" w:hanging="284"/>
        <w:rPr>
          <w:rFonts w:ascii="Arial" w:hAnsi="Arial" w:cs="Arial"/>
          <w:szCs w:val="22"/>
        </w:rPr>
      </w:pPr>
      <w:r w:rsidRPr="009753D2">
        <w:rPr>
          <w:rFonts w:ascii="Arial" w:hAnsi="Arial" w:cs="Arial"/>
          <w:szCs w:val="22"/>
        </w:rPr>
        <w:t xml:space="preserve">At LGA Conference, I </w:t>
      </w:r>
      <w:r w:rsidR="00EA68D7">
        <w:rPr>
          <w:rFonts w:ascii="Arial" w:hAnsi="Arial" w:cs="Arial"/>
          <w:szCs w:val="22"/>
        </w:rPr>
        <w:t>spoke</w:t>
      </w:r>
      <w:r w:rsidR="00EA68D7" w:rsidRPr="009753D2">
        <w:rPr>
          <w:rFonts w:ascii="Arial" w:hAnsi="Arial" w:cs="Arial"/>
          <w:szCs w:val="22"/>
        </w:rPr>
        <w:t xml:space="preserve"> </w:t>
      </w:r>
      <w:r w:rsidRPr="009753D2">
        <w:rPr>
          <w:rFonts w:ascii="Arial" w:hAnsi="Arial" w:cs="Arial"/>
          <w:szCs w:val="22"/>
        </w:rPr>
        <w:t xml:space="preserve">at the </w:t>
      </w:r>
      <w:r w:rsidR="00CB4ED9">
        <w:rPr>
          <w:rFonts w:ascii="Arial" w:hAnsi="Arial" w:cs="Arial"/>
          <w:szCs w:val="22"/>
        </w:rPr>
        <w:t>‘</w:t>
      </w:r>
      <w:r w:rsidRPr="009753D2">
        <w:rPr>
          <w:rFonts w:ascii="Arial" w:hAnsi="Arial" w:cs="Arial"/>
          <w:szCs w:val="22"/>
        </w:rPr>
        <w:t>Local Industrial Strategies – the role of Local Leadership</w:t>
      </w:r>
      <w:r w:rsidR="00CB4ED9">
        <w:rPr>
          <w:rFonts w:ascii="Arial" w:hAnsi="Arial" w:cs="Arial"/>
          <w:szCs w:val="22"/>
        </w:rPr>
        <w:t>’</w:t>
      </w:r>
      <w:r w:rsidR="009753D2">
        <w:rPr>
          <w:rFonts w:ascii="Arial" w:hAnsi="Arial" w:cs="Arial"/>
          <w:szCs w:val="22"/>
        </w:rPr>
        <w:t xml:space="preserve"> plenary</w:t>
      </w:r>
      <w:r w:rsidR="009753D2" w:rsidRPr="009753D2">
        <w:rPr>
          <w:rFonts w:ascii="Arial" w:hAnsi="Arial" w:cs="Arial"/>
          <w:szCs w:val="22"/>
        </w:rPr>
        <w:t xml:space="preserve">.  </w:t>
      </w:r>
      <w:r w:rsidR="00CB4ED9">
        <w:rPr>
          <w:rFonts w:ascii="Arial" w:hAnsi="Arial" w:cs="Arial"/>
          <w:szCs w:val="22"/>
        </w:rPr>
        <w:t>This proved a</w:t>
      </w:r>
      <w:r w:rsidR="009753D2" w:rsidRPr="009753D2">
        <w:rPr>
          <w:rFonts w:ascii="Arial" w:hAnsi="Arial" w:cs="Arial"/>
          <w:szCs w:val="22"/>
        </w:rPr>
        <w:t xml:space="preserve">n engaging </w:t>
      </w:r>
      <w:r w:rsidR="009753D2">
        <w:rPr>
          <w:rFonts w:ascii="Arial" w:hAnsi="Arial" w:cs="Arial"/>
          <w:szCs w:val="22"/>
        </w:rPr>
        <w:t xml:space="preserve">session </w:t>
      </w:r>
      <w:r w:rsidR="009753D2" w:rsidRPr="009753D2">
        <w:rPr>
          <w:rFonts w:ascii="Arial" w:hAnsi="Arial" w:cs="Arial"/>
          <w:szCs w:val="22"/>
        </w:rPr>
        <w:t xml:space="preserve">which </w:t>
      </w:r>
      <w:r w:rsidR="009753D2" w:rsidRPr="009753D2">
        <w:rPr>
          <w:rFonts w:ascii="Arial" w:eastAsiaTheme="minorHAnsi" w:hAnsi="Arial" w:cs="Arial"/>
          <w:szCs w:val="22"/>
          <w:lang w:eastAsia="en-US"/>
        </w:rPr>
        <w:t xml:space="preserve">explored the role of local </w:t>
      </w:r>
      <w:r w:rsidR="00EA68D7">
        <w:rPr>
          <w:rFonts w:ascii="Arial" w:eastAsiaTheme="minorHAnsi" w:hAnsi="Arial" w:cs="Arial"/>
          <w:szCs w:val="22"/>
          <w:lang w:eastAsia="en-US"/>
        </w:rPr>
        <w:t>councils</w:t>
      </w:r>
      <w:r w:rsidR="009753D2" w:rsidRPr="009753D2">
        <w:rPr>
          <w:rFonts w:ascii="Arial" w:eastAsiaTheme="minorHAnsi" w:hAnsi="Arial" w:cs="Arial"/>
          <w:szCs w:val="22"/>
          <w:lang w:eastAsia="en-US"/>
        </w:rPr>
        <w:t>, both in driving local industrial strategies</w:t>
      </w:r>
      <w:r w:rsidR="00CB4ED9">
        <w:rPr>
          <w:rFonts w:ascii="Arial" w:eastAsiaTheme="minorHAnsi" w:hAnsi="Arial" w:cs="Arial"/>
          <w:szCs w:val="22"/>
          <w:lang w:eastAsia="en-US"/>
        </w:rPr>
        <w:t>, tackling the productivity challenge</w:t>
      </w:r>
      <w:r w:rsidR="009753D2">
        <w:rPr>
          <w:rFonts w:ascii="Arial" w:eastAsiaTheme="minorHAnsi" w:hAnsi="Arial" w:cs="Arial"/>
          <w:szCs w:val="22"/>
          <w:lang w:eastAsia="en-US"/>
        </w:rPr>
        <w:t>, a</w:t>
      </w:r>
      <w:r w:rsidR="00CB4ED9">
        <w:rPr>
          <w:rFonts w:ascii="Arial" w:eastAsiaTheme="minorHAnsi" w:hAnsi="Arial" w:cs="Arial"/>
          <w:szCs w:val="22"/>
          <w:lang w:eastAsia="en-US"/>
        </w:rPr>
        <w:t xml:space="preserve">nd </w:t>
      </w:r>
      <w:r w:rsidR="00EA68D7">
        <w:rPr>
          <w:rFonts w:ascii="Arial" w:eastAsiaTheme="minorHAnsi" w:hAnsi="Arial" w:cs="Arial"/>
          <w:szCs w:val="22"/>
          <w:lang w:eastAsia="en-US"/>
        </w:rPr>
        <w:t xml:space="preserve">their potential to </w:t>
      </w:r>
      <w:r w:rsidR="00CB4ED9">
        <w:rPr>
          <w:rFonts w:ascii="Arial" w:eastAsiaTheme="minorHAnsi" w:hAnsi="Arial" w:cs="Arial"/>
          <w:szCs w:val="22"/>
          <w:lang w:eastAsia="en-US"/>
        </w:rPr>
        <w:t xml:space="preserve">deliver </w:t>
      </w:r>
      <w:r w:rsidR="00EA68D7">
        <w:rPr>
          <w:rFonts w:ascii="Arial" w:eastAsiaTheme="minorHAnsi" w:hAnsi="Arial" w:cs="Arial"/>
          <w:szCs w:val="22"/>
          <w:lang w:eastAsia="en-US"/>
        </w:rPr>
        <w:t xml:space="preserve">inclusive </w:t>
      </w:r>
      <w:r w:rsidR="00CB4ED9">
        <w:rPr>
          <w:rFonts w:ascii="Arial" w:eastAsiaTheme="minorHAnsi" w:hAnsi="Arial" w:cs="Arial"/>
          <w:szCs w:val="22"/>
          <w:lang w:eastAsia="en-US"/>
        </w:rPr>
        <w:t>growth</w:t>
      </w:r>
      <w:r w:rsidR="00DF7354">
        <w:rPr>
          <w:rFonts w:ascii="Arial" w:eastAsiaTheme="minorHAnsi" w:hAnsi="Arial" w:cs="Arial"/>
          <w:szCs w:val="22"/>
          <w:lang w:eastAsia="en-US"/>
        </w:rPr>
        <w:t xml:space="preserve"> for all parts of the country</w:t>
      </w:r>
      <w:r w:rsidR="009753D2">
        <w:rPr>
          <w:rFonts w:ascii="Arial" w:eastAsiaTheme="minorHAnsi" w:hAnsi="Arial" w:cs="Arial"/>
          <w:szCs w:val="22"/>
          <w:lang w:eastAsia="en-US"/>
        </w:rPr>
        <w:t xml:space="preserve"> post-Brexit.  </w:t>
      </w:r>
    </w:p>
    <w:p w14:paraId="56F7D32C" w14:textId="77777777" w:rsidR="00CF62E7" w:rsidRDefault="00CF62E7" w:rsidP="00CF62E7">
      <w:pPr>
        <w:pStyle w:val="ListParagraph"/>
        <w:ind w:left="284"/>
        <w:rPr>
          <w:rFonts w:ascii="Arial" w:hAnsi="Arial" w:cs="Arial"/>
        </w:rPr>
      </w:pPr>
    </w:p>
    <w:p w14:paraId="721DA956" w14:textId="1D7891BA" w:rsidR="00CB4ED9" w:rsidRPr="00901C85" w:rsidRDefault="00D72BE6" w:rsidP="00901C85">
      <w:pPr>
        <w:pStyle w:val="ListParagraph"/>
        <w:numPr>
          <w:ilvl w:val="0"/>
          <w:numId w:val="34"/>
        </w:numPr>
        <w:autoSpaceDE w:val="0"/>
        <w:autoSpaceDN w:val="0"/>
        <w:adjustRightInd w:val="0"/>
        <w:ind w:left="284" w:hanging="284"/>
        <w:rPr>
          <w:rFonts w:ascii="Arial" w:hAnsi="Arial" w:cs="Arial"/>
          <w:szCs w:val="22"/>
        </w:rPr>
      </w:pPr>
      <w:r w:rsidRPr="00901C85">
        <w:rPr>
          <w:rFonts w:ascii="Arial" w:hAnsi="Arial" w:cs="Arial"/>
          <w:szCs w:val="22"/>
        </w:rPr>
        <w:t xml:space="preserve">Alexandra Jones, Director of Industrial Strategy, BEIS, attended the </w:t>
      </w:r>
      <w:r w:rsidR="00EA68D7" w:rsidRPr="00901C85">
        <w:rPr>
          <w:rFonts w:ascii="Arial" w:hAnsi="Arial" w:cs="Arial"/>
          <w:szCs w:val="22"/>
        </w:rPr>
        <w:t xml:space="preserve">last </w:t>
      </w:r>
      <w:r w:rsidRPr="00901C85">
        <w:rPr>
          <w:rFonts w:ascii="Arial" w:hAnsi="Arial" w:cs="Arial"/>
          <w:szCs w:val="22"/>
        </w:rPr>
        <w:t xml:space="preserve">Board on 12 June 2018.  Alexandra </w:t>
      </w:r>
      <w:r w:rsidR="00CB4ED9" w:rsidRPr="00901C85">
        <w:rPr>
          <w:rFonts w:ascii="Arial" w:hAnsi="Arial" w:cs="Arial"/>
          <w:szCs w:val="22"/>
        </w:rPr>
        <w:t xml:space="preserve">updated Members on progress with the </w:t>
      </w:r>
      <w:r w:rsidR="00CE66CD" w:rsidRPr="00901C85">
        <w:rPr>
          <w:rFonts w:ascii="Arial" w:hAnsi="Arial" w:cs="Arial"/>
          <w:szCs w:val="22"/>
        </w:rPr>
        <w:t>design and implementation of the</w:t>
      </w:r>
      <w:r w:rsidR="00CB4ED9" w:rsidRPr="00901C85">
        <w:rPr>
          <w:rFonts w:ascii="Arial" w:hAnsi="Arial" w:cs="Arial"/>
          <w:szCs w:val="22"/>
        </w:rPr>
        <w:t xml:space="preserve"> place-based policies announced in the Industrial Strategy, including </w:t>
      </w:r>
      <w:r w:rsidR="00EA68D7" w:rsidRPr="00901C85">
        <w:rPr>
          <w:rFonts w:ascii="Arial" w:hAnsi="Arial" w:cs="Arial"/>
          <w:szCs w:val="22"/>
        </w:rPr>
        <w:t>L</w:t>
      </w:r>
      <w:r w:rsidR="00CB4ED9" w:rsidRPr="00901C85">
        <w:rPr>
          <w:rFonts w:ascii="Arial" w:hAnsi="Arial" w:cs="Arial"/>
          <w:szCs w:val="22"/>
        </w:rPr>
        <w:t xml:space="preserve">ocal </w:t>
      </w:r>
      <w:r w:rsidR="00EA68D7" w:rsidRPr="00901C85">
        <w:rPr>
          <w:rFonts w:ascii="Arial" w:hAnsi="Arial" w:cs="Arial"/>
          <w:szCs w:val="22"/>
        </w:rPr>
        <w:t>I</w:t>
      </w:r>
      <w:r w:rsidR="00CB4ED9" w:rsidRPr="00901C85">
        <w:rPr>
          <w:rFonts w:ascii="Arial" w:hAnsi="Arial" w:cs="Arial"/>
          <w:szCs w:val="22"/>
        </w:rPr>
        <w:t xml:space="preserve">ndustrial </w:t>
      </w:r>
      <w:r w:rsidR="00EA68D7" w:rsidRPr="00901C85">
        <w:rPr>
          <w:rFonts w:ascii="Arial" w:hAnsi="Arial" w:cs="Arial"/>
          <w:szCs w:val="22"/>
        </w:rPr>
        <w:t>S</w:t>
      </w:r>
      <w:r w:rsidR="00CB4ED9" w:rsidRPr="00901C85">
        <w:rPr>
          <w:rFonts w:ascii="Arial" w:hAnsi="Arial" w:cs="Arial"/>
          <w:szCs w:val="22"/>
        </w:rPr>
        <w:t>trategies</w:t>
      </w:r>
      <w:r w:rsidR="00CE66CD" w:rsidRPr="00901C85">
        <w:rPr>
          <w:rFonts w:ascii="Arial" w:hAnsi="Arial" w:cs="Arial"/>
          <w:szCs w:val="22"/>
        </w:rPr>
        <w:t>, the Strength in Places Fund</w:t>
      </w:r>
      <w:r w:rsidR="00CB4ED9" w:rsidRPr="00901C85">
        <w:rPr>
          <w:rFonts w:ascii="Arial" w:hAnsi="Arial" w:cs="Arial"/>
          <w:szCs w:val="22"/>
        </w:rPr>
        <w:t xml:space="preserve"> and the LEP Review.</w:t>
      </w:r>
    </w:p>
    <w:p w14:paraId="7B3DBDD9" w14:textId="77777777" w:rsidR="00743E3B" w:rsidRPr="00901C85" w:rsidRDefault="00743E3B" w:rsidP="00901C85">
      <w:pPr>
        <w:pStyle w:val="ListParagraph"/>
        <w:autoSpaceDE w:val="0"/>
        <w:autoSpaceDN w:val="0"/>
        <w:adjustRightInd w:val="0"/>
        <w:ind w:left="284"/>
        <w:rPr>
          <w:rFonts w:ascii="Arial" w:hAnsi="Arial" w:cs="Arial"/>
          <w:szCs w:val="22"/>
        </w:rPr>
      </w:pPr>
    </w:p>
    <w:p w14:paraId="3B8BE4BC" w14:textId="6E4171C0" w:rsidR="00CB4ED9" w:rsidRPr="00901C85" w:rsidRDefault="00CB4ED9" w:rsidP="00901C85">
      <w:pPr>
        <w:pStyle w:val="ListParagraph"/>
        <w:numPr>
          <w:ilvl w:val="0"/>
          <w:numId w:val="34"/>
        </w:numPr>
        <w:autoSpaceDE w:val="0"/>
        <w:autoSpaceDN w:val="0"/>
        <w:adjustRightInd w:val="0"/>
        <w:ind w:left="284" w:hanging="284"/>
        <w:rPr>
          <w:rFonts w:ascii="Arial" w:hAnsi="Arial" w:cs="Arial"/>
          <w:szCs w:val="22"/>
        </w:rPr>
      </w:pPr>
      <w:r w:rsidRPr="00901C85">
        <w:rPr>
          <w:rFonts w:ascii="Arial" w:hAnsi="Arial" w:cs="Arial"/>
          <w:szCs w:val="22"/>
        </w:rPr>
        <w:t>Members may recall the LGA hosted a roundtable event with the LEP Network on 15 March, attended by representatives of the People and Places, City Regions, and Environment, Economy, Housing</w:t>
      </w:r>
      <w:r w:rsidR="00CE66CD" w:rsidRPr="00901C85">
        <w:rPr>
          <w:rFonts w:ascii="Arial" w:hAnsi="Arial" w:cs="Arial"/>
          <w:szCs w:val="22"/>
        </w:rPr>
        <w:t xml:space="preserve"> and Transport (EEHT) Boards as well as</w:t>
      </w:r>
      <w:r w:rsidRPr="00901C85">
        <w:rPr>
          <w:rFonts w:ascii="Arial" w:hAnsi="Arial" w:cs="Arial"/>
          <w:szCs w:val="22"/>
        </w:rPr>
        <w:t xml:space="preserve"> LEP Chairs.  Following on from this event, the LEP Network and the LGA </w:t>
      </w:r>
      <w:r w:rsidR="00901C85" w:rsidRPr="00901C85">
        <w:rPr>
          <w:rFonts w:ascii="Arial" w:hAnsi="Arial" w:cs="Arial"/>
          <w:szCs w:val="22"/>
        </w:rPr>
        <w:t>wrote to the</w:t>
      </w:r>
      <w:r w:rsidRPr="00901C85">
        <w:rPr>
          <w:rFonts w:ascii="Arial" w:hAnsi="Arial" w:cs="Arial"/>
          <w:szCs w:val="22"/>
        </w:rPr>
        <w:t xml:space="preserve"> Secretary of State for Business, Energy and Industrial Strategy</w:t>
      </w:r>
      <w:r w:rsidR="00901C85" w:rsidRPr="00901C85">
        <w:rPr>
          <w:rFonts w:ascii="Arial" w:hAnsi="Arial" w:cs="Arial"/>
          <w:szCs w:val="22"/>
        </w:rPr>
        <w:t>, setting out our joint offer to work with him and his Department on securing an ambitious Industrial Strategy that works for the whole country.</w:t>
      </w:r>
    </w:p>
    <w:p w14:paraId="2645A83F" w14:textId="186A7DB9" w:rsidR="00CB4ED9" w:rsidRPr="00901C85" w:rsidRDefault="00901C85" w:rsidP="00901C85">
      <w:pPr>
        <w:pStyle w:val="ListParagraph"/>
        <w:numPr>
          <w:ilvl w:val="0"/>
          <w:numId w:val="34"/>
        </w:numPr>
        <w:autoSpaceDE w:val="0"/>
        <w:autoSpaceDN w:val="0"/>
        <w:adjustRightInd w:val="0"/>
        <w:ind w:left="284" w:hanging="284"/>
        <w:rPr>
          <w:rFonts w:ascii="Arial" w:hAnsi="Arial" w:cs="Arial"/>
          <w:szCs w:val="22"/>
        </w:rPr>
      </w:pPr>
      <w:r>
        <w:rPr>
          <w:rFonts w:ascii="Arial" w:hAnsi="Arial" w:cs="Arial"/>
          <w:szCs w:val="22"/>
        </w:rPr>
        <w:lastRenderedPageBreak/>
        <w:t>Subsequently, i</w:t>
      </w:r>
      <w:r w:rsidRPr="00901C85">
        <w:rPr>
          <w:rFonts w:ascii="Arial" w:hAnsi="Arial" w:cs="Arial"/>
          <w:szCs w:val="22"/>
        </w:rPr>
        <w:t xml:space="preserve">n the light of the limited information that has emerged regarding the process and principles underpinning key elements of the Industrial Strategy we have written again </w:t>
      </w:r>
      <w:r w:rsidR="00CB4ED9" w:rsidRPr="00901C85">
        <w:rPr>
          <w:rFonts w:ascii="Arial" w:hAnsi="Arial" w:cs="Arial"/>
          <w:szCs w:val="22"/>
        </w:rPr>
        <w:t>to the Secretary of State request</w:t>
      </w:r>
      <w:r w:rsidR="005200B1">
        <w:rPr>
          <w:rFonts w:ascii="Arial" w:hAnsi="Arial" w:cs="Arial"/>
          <w:szCs w:val="22"/>
        </w:rPr>
        <w:t>ing</w:t>
      </w:r>
      <w:r w:rsidR="00CB4ED9" w:rsidRPr="00901C85">
        <w:rPr>
          <w:rFonts w:ascii="Arial" w:hAnsi="Arial" w:cs="Arial"/>
          <w:szCs w:val="22"/>
        </w:rPr>
        <w:t xml:space="preserve"> further clarity regarding the geographic extent, scope and timings of local industrial strategies, as well as</w:t>
      </w:r>
      <w:r w:rsidR="00CE66CD" w:rsidRPr="00901C85">
        <w:rPr>
          <w:rFonts w:ascii="Arial" w:hAnsi="Arial" w:cs="Arial"/>
          <w:szCs w:val="22"/>
        </w:rPr>
        <w:t xml:space="preserve"> requesting</w:t>
      </w:r>
      <w:r w:rsidR="00CB4ED9" w:rsidRPr="00901C85">
        <w:rPr>
          <w:rFonts w:ascii="Arial" w:hAnsi="Arial" w:cs="Arial"/>
          <w:szCs w:val="22"/>
        </w:rPr>
        <w:t xml:space="preserve"> a meeting </w:t>
      </w:r>
      <w:r w:rsidRPr="00901C85">
        <w:rPr>
          <w:rFonts w:ascii="Arial" w:hAnsi="Arial" w:cs="Arial"/>
          <w:szCs w:val="22"/>
        </w:rPr>
        <w:t>before Parliamentary recess</w:t>
      </w:r>
      <w:r w:rsidR="00CB4ED9" w:rsidRPr="00901C85">
        <w:rPr>
          <w:rFonts w:ascii="Arial" w:hAnsi="Arial" w:cs="Arial"/>
          <w:szCs w:val="22"/>
        </w:rPr>
        <w:t xml:space="preserve">.  </w:t>
      </w:r>
    </w:p>
    <w:p w14:paraId="26D178BA" w14:textId="77777777" w:rsidR="00743E3B" w:rsidRPr="00743E3B" w:rsidRDefault="00743E3B" w:rsidP="009753D2">
      <w:pPr>
        <w:pStyle w:val="ListParagraph"/>
        <w:ind w:left="284"/>
        <w:rPr>
          <w:rFonts w:ascii="Arial" w:hAnsi="Arial" w:cs="Arial"/>
        </w:rPr>
      </w:pPr>
    </w:p>
    <w:p w14:paraId="7067756B" w14:textId="21D6F315" w:rsidR="00D30BEB" w:rsidRPr="00502F43" w:rsidRDefault="00B84864" w:rsidP="00D30BEB">
      <w:pPr>
        <w:rPr>
          <w:rFonts w:ascii="Arial" w:hAnsi="Arial" w:cs="Arial"/>
          <w:b/>
        </w:rPr>
      </w:pPr>
      <w:r>
        <w:rPr>
          <w:rFonts w:ascii="Arial" w:hAnsi="Arial" w:cs="Arial"/>
          <w:b/>
        </w:rPr>
        <w:t xml:space="preserve">Rural </w:t>
      </w:r>
      <w:r w:rsidR="0040799F" w:rsidRPr="00502F43">
        <w:rPr>
          <w:rFonts w:ascii="Arial" w:hAnsi="Arial" w:cs="Arial"/>
          <w:b/>
        </w:rPr>
        <w:t>Digital Connectivity</w:t>
      </w:r>
      <w:r w:rsidR="00B270C8">
        <w:rPr>
          <w:rFonts w:ascii="Arial" w:hAnsi="Arial" w:cs="Arial"/>
          <w:b/>
        </w:rPr>
        <w:t xml:space="preserve"> </w:t>
      </w:r>
      <w:r w:rsidR="009753D2">
        <w:rPr>
          <w:rFonts w:ascii="Arial" w:hAnsi="Arial" w:cs="Arial"/>
          <w:b/>
        </w:rPr>
        <w:t xml:space="preserve">Working </w:t>
      </w:r>
      <w:r w:rsidR="00B270C8">
        <w:rPr>
          <w:rFonts w:ascii="Arial" w:hAnsi="Arial" w:cs="Arial"/>
          <w:b/>
        </w:rPr>
        <w:t>Group</w:t>
      </w:r>
    </w:p>
    <w:p w14:paraId="4C108B92" w14:textId="77777777" w:rsidR="00D30BEB" w:rsidRPr="00502F43" w:rsidRDefault="00D30BEB" w:rsidP="00D30BEB">
      <w:pPr>
        <w:rPr>
          <w:rFonts w:ascii="Arial" w:hAnsi="Arial" w:cs="Arial"/>
        </w:rPr>
      </w:pPr>
    </w:p>
    <w:p w14:paraId="48C43228" w14:textId="4865DFB9" w:rsidR="00901C85" w:rsidRDefault="003B4EA4" w:rsidP="003B4EA4">
      <w:pPr>
        <w:pStyle w:val="ListParagraph"/>
        <w:numPr>
          <w:ilvl w:val="0"/>
          <w:numId w:val="34"/>
        </w:numPr>
        <w:ind w:left="284" w:hanging="284"/>
        <w:rPr>
          <w:rFonts w:ascii="Arial" w:hAnsi="Arial" w:cs="Arial"/>
        </w:rPr>
      </w:pPr>
      <w:r w:rsidRPr="00F47BF2">
        <w:rPr>
          <w:rFonts w:ascii="Arial" w:hAnsi="Arial" w:cs="Arial"/>
        </w:rPr>
        <w:t xml:space="preserve">The Rural Digital Connectivity Working Group recently </w:t>
      </w:r>
      <w:r w:rsidR="00901C85">
        <w:rPr>
          <w:rFonts w:ascii="Arial" w:hAnsi="Arial" w:cs="Arial"/>
        </w:rPr>
        <w:t>met with</w:t>
      </w:r>
      <w:r w:rsidR="00901C85" w:rsidRPr="00F47BF2">
        <w:rPr>
          <w:rFonts w:ascii="Arial" w:hAnsi="Arial" w:cs="Arial"/>
        </w:rPr>
        <w:t xml:space="preserve"> </w:t>
      </w:r>
      <w:r w:rsidRPr="00F47BF2">
        <w:rPr>
          <w:rFonts w:ascii="Arial" w:hAnsi="Arial" w:cs="Arial"/>
        </w:rPr>
        <w:t xml:space="preserve">Ofcom to share their concerns regarding the current level of mobile connectivity available to rural residents and explore areas where the regulator, local government and the communications sector can work in partnership to catalyse improvements. </w:t>
      </w:r>
    </w:p>
    <w:p w14:paraId="0443F2D9" w14:textId="77777777" w:rsidR="00901C85" w:rsidRPr="00901C85" w:rsidRDefault="00901C85" w:rsidP="00901C85">
      <w:pPr>
        <w:rPr>
          <w:rFonts w:ascii="Arial" w:hAnsi="Arial" w:cs="Arial"/>
        </w:rPr>
      </w:pPr>
    </w:p>
    <w:p w14:paraId="3FB57F3F" w14:textId="29C4F6FC" w:rsidR="003B4EA4" w:rsidRPr="00F47BF2" w:rsidRDefault="003B4EA4" w:rsidP="003B4EA4">
      <w:pPr>
        <w:pStyle w:val="ListParagraph"/>
        <w:numPr>
          <w:ilvl w:val="0"/>
          <w:numId w:val="34"/>
        </w:numPr>
        <w:ind w:left="284" w:hanging="284"/>
        <w:rPr>
          <w:rFonts w:ascii="Arial" w:hAnsi="Arial" w:cs="Arial"/>
        </w:rPr>
      </w:pPr>
      <w:r w:rsidRPr="00F47BF2">
        <w:rPr>
          <w:rFonts w:ascii="Arial" w:hAnsi="Arial" w:cs="Arial"/>
        </w:rPr>
        <w:t>Members used the opportunity to emphasise that councils would be better placed to have more meaningful discussions with mobile operators on improving local connectivity if Ofcom supplied more accurate local coverage reports that reflect consumer mobile experience on the ground. Ofcom have agreed to maintain a dialogue with the Group in the coming months.</w:t>
      </w:r>
    </w:p>
    <w:p w14:paraId="42FF11C6" w14:textId="77777777" w:rsidR="00F346D3" w:rsidRPr="00F346D3" w:rsidRDefault="00F346D3" w:rsidP="00F346D3">
      <w:pPr>
        <w:autoSpaceDE w:val="0"/>
        <w:autoSpaceDN w:val="0"/>
        <w:adjustRightInd w:val="0"/>
        <w:rPr>
          <w:rFonts w:ascii="Arial" w:hAnsi="Arial" w:cs="Arial"/>
          <w:b/>
          <w:color w:val="000000"/>
          <w:szCs w:val="22"/>
        </w:rPr>
      </w:pPr>
    </w:p>
    <w:p w14:paraId="2CEE5DF0" w14:textId="77777777" w:rsidR="00F346D3" w:rsidRPr="00F346D3" w:rsidRDefault="00F346D3" w:rsidP="00F346D3">
      <w:pPr>
        <w:autoSpaceDE w:val="0"/>
        <w:autoSpaceDN w:val="0"/>
        <w:adjustRightInd w:val="0"/>
        <w:rPr>
          <w:rFonts w:ascii="Arial" w:hAnsi="Arial" w:cs="Arial"/>
          <w:b/>
          <w:color w:val="000000"/>
          <w:szCs w:val="22"/>
        </w:rPr>
      </w:pPr>
      <w:r w:rsidRPr="00F346D3">
        <w:rPr>
          <w:rFonts w:ascii="Arial" w:hAnsi="Arial" w:cs="Arial"/>
          <w:b/>
          <w:color w:val="000000"/>
          <w:szCs w:val="22"/>
        </w:rPr>
        <w:t xml:space="preserve">Skills and Employment – Work Local </w:t>
      </w:r>
    </w:p>
    <w:p w14:paraId="448B3EA0" w14:textId="77777777" w:rsidR="00F346D3" w:rsidRPr="00F346D3" w:rsidRDefault="00F346D3" w:rsidP="00F346D3">
      <w:pPr>
        <w:pStyle w:val="ListParagraph"/>
        <w:autoSpaceDE w:val="0"/>
        <w:autoSpaceDN w:val="0"/>
        <w:adjustRightInd w:val="0"/>
        <w:ind w:left="283"/>
        <w:rPr>
          <w:rFonts w:ascii="Arial" w:eastAsiaTheme="minorHAnsi" w:hAnsi="Arial" w:cs="Arial"/>
          <w:color w:val="000000"/>
          <w:szCs w:val="22"/>
          <w:lang w:eastAsia="en-US"/>
        </w:rPr>
      </w:pPr>
    </w:p>
    <w:p w14:paraId="3410D72E" w14:textId="07449AEC" w:rsidR="00F346D3" w:rsidRPr="00F346D3" w:rsidRDefault="00F346D3" w:rsidP="00F346D3">
      <w:pPr>
        <w:pStyle w:val="ListParagraph"/>
        <w:numPr>
          <w:ilvl w:val="0"/>
          <w:numId w:val="34"/>
        </w:numPr>
        <w:autoSpaceDE w:val="0"/>
        <w:autoSpaceDN w:val="0"/>
        <w:adjustRightInd w:val="0"/>
        <w:ind w:left="283" w:hanging="283"/>
        <w:rPr>
          <w:rFonts w:ascii="Arial" w:eastAsiaTheme="minorHAnsi" w:hAnsi="Arial" w:cs="Arial"/>
          <w:color w:val="000000"/>
          <w:szCs w:val="22"/>
          <w:lang w:eastAsia="en-US"/>
        </w:rPr>
      </w:pPr>
      <w:r w:rsidRPr="00F346D3">
        <w:rPr>
          <w:rFonts w:ascii="Arial" w:hAnsi="Arial" w:cs="Arial"/>
          <w:szCs w:val="22"/>
          <w:lang w:eastAsia="en-US"/>
        </w:rPr>
        <w:t xml:space="preserve">At the last Councillors Forum, the Rt. Hon. Anne Milton MP (Minister of State for Apprenticeships and Skills) talked about the latest </w:t>
      </w:r>
      <w:proofErr w:type="spellStart"/>
      <w:r w:rsidRPr="00F346D3">
        <w:rPr>
          <w:rFonts w:ascii="Arial" w:hAnsi="Arial" w:cs="Arial"/>
          <w:szCs w:val="22"/>
          <w:lang w:eastAsia="en-US"/>
        </w:rPr>
        <w:t>DfE</w:t>
      </w:r>
      <w:proofErr w:type="spellEnd"/>
      <w:r w:rsidRPr="00F346D3">
        <w:rPr>
          <w:rFonts w:ascii="Arial" w:hAnsi="Arial" w:cs="Arial"/>
          <w:szCs w:val="22"/>
          <w:lang w:eastAsia="en-US"/>
        </w:rPr>
        <w:t xml:space="preserve"> skills policy reforms. It was clear from the Q&amp;A session which followed that the </w:t>
      </w:r>
      <w:r w:rsidR="00901C85">
        <w:rPr>
          <w:rFonts w:ascii="Arial" w:hAnsi="Arial" w:cs="Arial"/>
          <w:szCs w:val="22"/>
          <w:lang w:eastAsia="en-US"/>
        </w:rPr>
        <w:t>discussion</w:t>
      </w:r>
      <w:r w:rsidR="00901C85" w:rsidRPr="00F346D3">
        <w:rPr>
          <w:rFonts w:ascii="Arial" w:hAnsi="Arial" w:cs="Arial"/>
          <w:szCs w:val="22"/>
          <w:lang w:eastAsia="en-US"/>
        </w:rPr>
        <w:t xml:space="preserve"> </w:t>
      </w:r>
      <w:r w:rsidRPr="00F346D3">
        <w:rPr>
          <w:rFonts w:ascii="Arial" w:hAnsi="Arial" w:cs="Arial"/>
          <w:szCs w:val="22"/>
          <w:lang w:eastAsia="en-US"/>
        </w:rPr>
        <w:t xml:space="preserve">could have gone on for longer. We will look for further opportunities to do this. </w:t>
      </w:r>
    </w:p>
    <w:p w14:paraId="142039D1" w14:textId="77777777" w:rsidR="00F346D3" w:rsidRPr="00F346D3" w:rsidRDefault="00F346D3" w:rsidP="00F346D3">
      <w:pPr>
        <w:pStyle w:val="ListParagraph"/>
        <w:autoSpaceDE w:val="0"/>
        <w:autoSpaceDN w:val="0"/>
        <w:adjustRightInd w:val="0"/>
        <w:ind w:left="283"/>
        <w:rPr>
          <w:rFonts w:ascii="Arial" w:eastAsiaTheme="minorHAnsi" w:hAnsi="Arial" w:cs="Arial"/>
          <w:color w:val="000000"/>
          <w:szCs w:val="22"/>
          <w:lang w:eastAsia="en-US"/>
        </w:rPr>
      </w:pPr>
    </w:p>
    <w:p w14:paraId="0855D4F8" w14:textId="051BBCA2" w:rsidR="00F346D3" w:rsidRPr="00F346D3" w:rsidRDefault="00F346D3" w:rsidP="00DE5D09">
      <w:pPr>
        <w:pStyle w:val="ListParagraph"/>
        <w:numPr>
          <w:ilvl w:val="0"/>
          <w:numId w:val="34"/>
        </w:numPr>
        <w:autoSpaceDE w:val="0"/>
        <w:autoSpaceDN w:val="0"/>
        <w:adjustRightInd w:val="0"/>
        <w:ind w:left="426" w:hanging="426"/>
        <w:rPr>
          <w:rFonts w:ascii="Arial" w:eastAsiaTheme="minorHAnsi" w:hAnsi="Arial" w:cs="Arial"/>
          <w:color w:val="000000"/>
          <w:szCs w:val="22"/>
          <w:lang w:eastAsia="en-US"/>
        </w:rPr>
      </w:pPr>
      <w:r w:rsidRPr="00F346D3">
        <w:rPr>
          <w:rFonts w:ascii="Arial" w:hAnsi="Arial" w:cs="Arial"/>
          <w:szCs w:val="22"/>
          <w:lang w:eastAsia="en-US"/>
        </w:rPr>
        <w:t xml:space="preserve">Immediately afterwards the Forum, Sir Richard </w:t>
      </w:r>
      <w:proofErr w:type="spellStart"/>
      <w:r w:rsidRPr="00F346D3">
        <w:rPr>
          <w:rFonts w:ascii="Arial" w:hAnsi="Arial" w:cs="Arial"/>
          <w:szCs w:val="22"/>
          <w:lang w:eastAsia="en-US"/>
        </w:rPr>
        <w:t>Leese</w:t>
      </w:r>
      <w:proofErr w:type="spellEnd"/>
      <w:r w:rsidRPr="00F346D3">
        <w:rPr>
          <w:rFonts w:ascii="Arial" w:hAnsi="Arial" w:cs="Arial"/>
          <w:szCs w:val="22"/>
          <w:lang w:eastAsia="en-US"/>
        </w:rPr>
        <w:t xml:space="preserve"> and myself met her to discuss how the </w:t>
      </w:r>
      <w:proofErr w:type="spellStart"/>
      <w:r w:rsidRPr="00F346D3">
        <w:rPr>
          <w:rFonts w:ascii="Arial" w:hAnsi="Arial" w:cs="Arial"/>
          <w:szCs w:val="22"/>
          <w:lang w:eastAsia="en-US"/>
        </w:rPr>
        <w:t>DfE</w:t>
      </w:r>
      <w:proofErr w:type="spellEnd"/>
      <w:r w:rsidRPr="00F346D3">
        <w:rPr>
          <w:rFonts w:ascii="Arial" w:hAnsi="Arial" w:cs="Arial"/>
          <w:szCs w:val="22"/>
          <w:lang w:eastAsia="en-US"/>
        </w:rPr>
        <w:t>, LGA and our members can work together more effectively on the design, commissioning and delivery of post 16 skills. This was the LGA’s second meeting with her since February. It was a positive meeting, at which we agreed next steps to support more collaborative working.</w:t>
      </w:r>
    </w:p>
    <w:p w14:paraId="0FAFDFE3" w14:textId="77777777" w:rsidR="00082315" w:rsidRPr="00082315" w:rsidRDefault="00082315" w:rsidP="00082315">
      <w:pPr>
        <w:pStyle w:val="ListParagraph"/>
        <w:rPr>
          <w:rFonts w:ascii="Arial" w:hAnsi="Arial" w:cs="Arial"/>
          <w:b/>
          <w:iCs/>
          <w:szCs w:val="22"/>
        </w:rPr>
      </w:pPr>
    </w:p>
    <w:p w14:paraId="0FAA51D5" w14:textId="31B1DE74" w:rsidR="00082315" w:rsidRPr="00082315" w:rsidRDefault="00082315" w:rsidP="00082315">
      <w:pPr>
        <w:autoSpaceDE w:val="0"/>
        <w:autoSpaceDN w:val="0"/>
        <w:adjustRightInd w:val="0"/>
        <w:rPr>
          <w:rFonts w:ascii="Arial" w:eastAsiaTheme="minorHAnsi" w:hAnsi="Arial" w:cs="Arial"/>
          <w:szCs w:val="22"/>
          <w:lang w:eastAsia="en-US"/>
        </w:rPr>
      </w:pPr>
      <w:r w:rsidRPr="00082315">
        <w:rPr>
          <w:rFonts w:ascii="Arial" w:hAnsi="Arial" w:cs="Arial"/>
          <w:b/>
          <w:iCs/>
          <w:szCs w:val="22"/>
        </w:rPr>
        <w:t>Higher Education</w:t>
      </w:r>
    </w:p>
    <w:p w14:paraId="4310AA8D" w14:textId="77777777" w:rsidR="00082315" w:rsidRPr="00082315" w:rsidRDefault="00082315" w:rsidP="00082315">
      <w:pPr>
        <w:pStyle w:val="ListParagraph"/>
        <w:rPr>
          <w:rFonts w:ascii="Arial" w:hAnsi="Arial" w:cs="Arial"/>
          <w:iCs/>
          <w:szCs w:val="22"/>
        </w:rPr>
      </w:pPr>
    </w:p>
    <w:p w14:paraId="539E99DA" w14:textId="0C00B2FD" w:rsidR="00CB4ED9" w:rsidRPr="00901C85" w:rsidRDefault="00CB4ED9" w:rsidP="00DE5D09">
      <w:pPr>
        <w:pStyle w:val="ListParagraph"/>
        <w:numPr>
          <w:ilvl w:val="0"/>
          <w:numId w:val="34"/>
        </w:numPr>
        <w:autoSpaceDE w:val="0"/>
        <w:autoSpaceDN w:val="0"/>
        <w:adjustRightInd w:val="0"/>
        <w:ind w:left="426" w:hanging="426"/>
        <w:rPr>
          <w:rFonts w:ascii="Arial" w:hAnsi="Arial" w:cs="Arial"/>
          <w:szCs w:val="22"/>
          <w:lang w:eastAsia="en-US"/>
        </w:rPr>
      </w:pPr>
      <w:bookmarkStart w:id="1" w:name="_GoBack"/>
      <w:bookmarkEnd w:id="1"/>
      <w:r w:rsidRPr="00901C85">
        <w:rPr>
          <w:rFonts w:ascii="Arial" w:hAnsi="Arial" w:cs="Arial"/>
          <w:szCs w:val="22"/>
          <w:lang w:eastAsia="en-US"/>
        </w:rPr>
        <w:t xml:space="preserve">In light of the conclusion of the second phase of the Leading Places programme as well as </w:t>
      </w:r>
      <w:r w:rsidR="00CE66CD" w:rsidRPr="00901C85">
        <w:rPr>
          <w:rFonts w:ascii="Arial" w:hAnsi="Arial" w:cs="Arial"/>
          <w:szCs w:val="22"/>
          <w:lang w:eastAsia="en-US"/>
        </w:rPr>
        <w:t xml:space="preserve">recent </w:t>
      </w:r>
      <w:r w:rsidRPr="00901C85">
        <w:rPr>
          <w:rFonts w:ascii="Arial" w:hAnsi="Arial" w:cs="Arial"/>
          <w:szCs w:val="22"/>
          <w:lang w:eastAsia="en-US"/>
        </w:rPr>
        <w:t xml:space="preserve">changes to national higher education governance, the City Regions and People and Places Boards </w:t>
      </w:r>
      <w:r w:rsidR="00901C85" w:rsidRPr="00901C85">
        <w:rPr>
          <w:rFonts w:ascii="Arial" w:hAnsi="Arial" w:cs="Arial"/>
          <w:szCs w:val="22"/>
          <w:lang w:eastAsia="en-US"/>
        </w:rPr>
        <w:t xml:space="preserve">have jointly </w:t>
      </w:r>
      <w:r w:rsidRPr="00901C85">
        <w:rPr>
          <w:rFonts w:ascii="Arial" w:hAnsi="Arial" w:cs="Arial"/>
          <w:szCs w:val="22"/>
          <w:lang w:eastAsia="en-US"/>
        </w:rPr>
        <w:t>agreed to refocus the LGA’s higher education engagement activity. This engagement will now focus primarily on the Industrial Strategy, and related activity will include the continued delivery of improvement support to local partnerships, engagement with the UPP Civic University Commission and the exploration of strategic collaboration on cross-sector priorities such as the UK Shared Prosperity Fund.</w:t>
      </w:r>
    </w:p>
    <w:p w14:paraId="493FDBCF" w14:textId="77777777" w:rsidR="009D2828" w:rsidRDefault="009D2828" w:rsidP="00CC23E7">
      <w:pPr>
        <w:rPr>
          <w:rFonts w:ascii="Arial" w:hAnsi="Arial" w:cs="Arial"/>
          <w:b/>
          <w:color w:val="000000"/>
          <w:szCs w:val="22"/>
        </w:rPr>
      </w:pPr>
    </w:p>
    <w:p w14:paraId="2498ECE5" w14:textId="77777777" w:rsidR="00CC23E7" w:rsidRPr="00CC23E7" w:rsidRDefault="00CC23E7" w:rsidP="00CC23E7">
      <w:pPr>
        <w:rPr>
          <w:rFonts w:ascii="Arial" w:hAnsi="Arial" w:cs="Arial"/>
          <w:b/>
          <w:iCs/>
          <w:szCs w:val="22"/>
        </w:rPr>
      </w:pPr>
    </w:p>
    <w:p w14:paraId="32AFA13B" w14:textId="4BE27218" w:rsidR="003221FB" w:rsidRPr="00502F43" w:rsidRDefault="003221FB" w:rsidP="009D2828">
      <w:pPr>
        <w:autoSpaceDE w:val="0"/>
        <w:autoSpaceDN w:val="0"/>
        <w:adjustRightInd w:val="0"/>
        <w:ind w:firstLine="360"/>
        <w:rPr>
          <w:rFonts w:ascii="Arial" w:hAnsi="Arial" w:cs="Arial"/>
          <w:szCs w:val="22"/>
        </w:rPr>
      </w:pPr>
      <w:r w:rsidRPr="00502F43">
        <w:rPr>
          <w:rFonts w:ascii="Arial" w:hAnsi="Arial" w:cs="Arial"/>
          <w:b/>
          <w:iCs/>
          <w:szCs w:val="22"/>
        </w:rPr>
        <w:t>Contact officer:</w:t>
      </w:r>
      <w:r w:rsidRPr="00502F43">
        <w:rPr>
          <w:rFonts w:ascii="Arial" w:hAnsi="Arial" w:cs="Arial"/>
          <w:iCs/>
          <w:szCs w:val="22"/>
        </w:rPr>
        <w:t xml:space="preserve"> </w:t>
      </w:r>
      <w:r w:rsidR="00781E35" w:rsidRPr="00502F43">
        <w:rPr>
          <w:rFonts w:ascii="Arial" w:hAnsi="Arial" w:cs="Arial"/>
          <w:iCs/>
          <w:szCs w:val="22"/>
        </w:rPr>
        <w:tab/>
      </w:r>
      <w:r w:rsidR="0038720D" w:rsidRPr="00502F43">
        <w:rPr>
          <w:rFonts w:ascii="Arial" w:hAnsi="Arial" w:cs="Arial"/>
          <w:iCs/>
          <w:szCs w:val="22"/>
        </w:rPr>
        <w:t>Alex Thomson</w:t>
      </w:r>
    </w:p>
    <w:p w14:paraId="16C914CD" w14:textId="77777777" w:rsidR="003221FB" w:rsidRPr="00502F43" w:rsidRDefault="003221FB" w:rsidP="00781E35">
      <w:pPr>
        <w:ind w:firstLine="360"/>
        <w:rPr>
          <w:rFonts w:ascii="Arial" w:hAnsi="Arial" w:cs="Arial"/>
          <w:iCs/>
          <w:szCs w:val="22"/>
        </w:rPr>
      </w:pPr>
      <w:r w:rsidRPr="00502F43">
        <w:rPr>
          <w:rFonts w:ascii="Arial" w:hAnsi="Arial" w:cs="Arial"/>
          <w:b/>
          <w:iCs/>
          <w:szCs w:val="22"/>
        </w:rPr>
        <w:t>Position:</w:t>
      </w:r>
      <w:r w:rsidRPr="00502F43">
        <w:rPr>
          <w:rFonts w:ascii="Arial" w:hAnsi="Arial" w:cs="Arial"/>
          <w:iCs/>
          <w:szCs w:val="22"/>
        </w:rPr>
        <w:t xml:space="preserve"> </w:t>
      </w:r>
      <w:r w:rsidR="00781E35" w:rsidRPr="00502F43">
        <w:rPr>
          <w:rFonts w:ascii="Arial" w:hAnsi="Arial" w:cs="Arial"/>
          <w:iCs/>
          <w:szCs w:val="22"/>
        </w:rPr>
        <w:tab/>
      </w:r>
      <w:r w:rsidR="00781E35" w:rsidRPr="00502F43">
        <w:rPr>
          <w:rFonts w:ascii="Arial" w:hAnsi="Arial" w:cs="Arial"/>
          <w:iCs/>
          <w:szCs w:val="22"/>
        </w:rPr>
        <w:tab/>
      </w:r>
      <w:r w:rsidRPr="00502F43">
        <w:rPr>
          <w:rFonts w:ascii="Arial" w:hAnsi="Arial" w:cs="Arial"/>
          <w:iCs/>
          <w:szCs w:val="22"/>
        </w:rPr>
        <w:t>Principal Policy Adviser</w:t>
      </w:r>
    </w:p>
    <w:p w14:paraId="3B2FB113" w14:textId="77777777" w:rsidR="00781E35" w:rsidRPr="00502F43" w:rsidRDefault="003221FB" w:rsidP="00781E35">
      <w:pPr>
        <w:ind w:firstLine="360"/>
        <w:rPr>
          <w:rFonts w:ascii="Arial" w:hAnsi="Arial" w:cs="Arial"/>
          <w:iCs/>
          <w:szCs w:val="22"/>
        </w:rPr>
      </w:pPr>
      <w:r w:rsidRPr="00502F43">
        <w:rPr>
          <w:rFonts w:ascii="Arial" w:hAnsi="Arial" w:cs="Arial"/>
          <w:b/>
          <w:iCs/>
          <w:szCs w:val="22"/>
        </w:rPr>
        <w:t>Phone no:</w:t>
      </w:r>
      <w:r w:rsidRPr="00502F43">
        <w:rPr>
          <w:rFonts w:ascii="Arial" w:hAnsi="Arial" w:cs="Arial"/>
          <w:iCs/>
          <w:szCs w:val="22"/>
        </w:rPr>
        <w:t xml:space="preserve"> </w:t>
      </w:r>
      <w:r w:rsidR="00781E35" w:rsidRPr="00502F43">
        <w:rPr>
          <w:rFonts w:ascii="Arial" w:hAnsi="Arial" w:cs="Arial"/>
          <w:iCs/>
          <w:szCs w:val="22"/>
        </w:rPr>
        <w:tab/>
      </w:r>
      <w:r w:rsidRPr="00502F43">
        <w:rPr>
          <w:rFonts w:ascii="Arial" w:hAnsi="Arial" w:cs="Arial"/>
          <w:iCs/>
          <w:szCs w:val="22"/>
        </w:rPr>
        <w:t xml:space="preserve">0207 </w:t>
      </w:r>
      <w:r w:rsidR="0038720D" w:rsidRPr="00502F43">
        <w:rPr>
          <w:rFonts w:ascii="Arial" w:hAnsi="Arial" w:cs="Arial"/>
          <w:iCs/>
          <w:szCs w:val="22"/>
        </w:rPr>
        <w:t>664 3312</w:t>
      </w:r>
    </w:p>
    <w:p w14:paraId="2FA8ED03" w14:textId="77777777" w:rsidR="00930CCB" w:rsidRPr="00502F43" w:rsidRDefault="00781E35" w:rsidP="00781E35">
      <w:pPr>
        <w:ind w:firstLine="360"/>
        <w:rPr>
          <w:rFonts w:ascii="Arial" w:hAnsi="Arial" w:cs="Arial"/>
          <w:iCs/>
          <w:szCs w:val="22"/>
        </w:rPr>
      </w:pPr>
      <w:r w:rsidRPr="00502F43">
        <w:rPr>
          <w:rFonts w:ascii="Arial" w:hAnsi="Arial" w:cs="Arial"/>
          <w:b/>
          <w:iCs/>
          <w:szCs w:val="22"/>
        </w:rPr>
        <w:t>E</w:t>
      </w:r>
      <w:r w:rsidR="003221FB" w:rsidRPr="00502F43">
        <w:rPr>
          <w:rFonts w:ascii="Arial" w:hAnsi="Arial" w:cs="Arial"/>
          <w:b/>
          <w:iCs/>
          <w:szCs w:val="22"/>
        </w:rPr>
        <w:t xml:space="preserve">mail: </w:t>
      </w:r>
      <w:r w:rsidRPr="00502F43">
        <w:rPr>
          <w:rFonts w:ascii="Arial" w:hAnsi="Arial" w:cs="Arial"/>
          <w:iCs/>
          <w:szCs w:val="22"/>
        </w:rPr>
        <w:tab/>
      </w:r>
      <w:r w:rsidRPr="00502F43">
        <w:rPr>
          <w:rFonts w:ascii="Arial" w:hAnsi="Arial" w:cs="Arial"/>
          <w:iCs/>
          <w:szCs w:val="22"/>
        </w:rPr>
        <w:tab/>
      </w:r>
      <w:hyperlink r:id="rId11" w:history="1">
        <w:r w:rsidR="0038720D" w:rsidRPr="00502F43">
          <w:rPr>
            <w:rStyle w:val="Hyperlink"/>
            <w:rFonts w:ascii="Arial" w:hAnsi="Arial" w:cs="Arial"/>
            <w:iCs/>
            <w:szCs w:val="22"/>
          </w:rPr>
          <w:t>alex.thomson@local.gov.uk</w:t>
        </w:r>
      </w:hyperlink>
      <w:r w:rsidR="00B16C0C" w:rsidRPr="00502F43">
        <w:rPr>
          <w:rFonts w:ascii="Arial" w:hAnsi="Arial" w:cs="Arial"/>
          <w:iCs/>
          <w:szCs w:val="22"/>
        </w:rPr>
        <w:t xml:space="preserve"> </w:t>
      </w:r>
    </w:p>
    <w:sectPr w:rsidR="00930CCB" w:rsidRPr="00502F43" w:rsidSect="00421EB0">
      <w:headerReference w:type="default" r:id="rId12"/>
      <w:pgSz w:w="11906" w:h="16838"/>
      <w:pgMar w:top="568" w:right="1274" w:bottom="1418" w:left="144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637" w14:textId="77777777" w:rsidR="00790BDC" w:rsidRDefault="00790BDC" w:rsidP="00766BC2">
      <w:r>
        <w:separator/>
      </w:r>
    </w:p>
  </w:endnote>
  <w:endnote w:type="continuationSeparator" w:id="0">
    <w:p w14:paraId="36EC29BE" w14:textId="77777777" w:rsidR="00790BDC" w:rsidRDefault="00790BDC" w:rsidP="00766BC2">
      <w:r>
        <w:continuationSeparator/>
      </w:r>
    </w:p>
  </w:endnote>
  <w:endnote w:type="continuationNotice" w:id="1">
    <w:p w14:paraId="297E8872" w14:textId="77777777" w:rsidR="00790BDC" w:rsidRDefault="00790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55 Rom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7638B" w14:textId="77777777" w:rsidR="00790BDC" w:rsidRDefault="00790BDC" w:rsidP="00766BC2">
      <w:r>
        <w:separator/>
      </w:r>
    </w:p>
  </w:footnote>
  <w:footnote w:type="continuationSeparator" w:id="0">
    <w:p w14:paraId="3BF37C5C" w14:textId="77777777" w:rsidR="00790BDC" w:rsidRDefault="00790BDC" w:rsidP="00766BC2">
      <w:r>
        <w:continuationSeparator/>
      </w:r>
    </w:p>
  </w:footnote>
  <w:footnote w:type="continuationNotice" w:id="1">
    <w:p w14:paraId="41EAA0C9" w14:textId="77777777" w:rsidR="00790BDC" w:rsidRDefault="00790B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FF4F" w14:textId="77777777" w:rsidR="00DF7354" w:rsidRDefault="00DF7354" w:rsidP="00A77830"/>
  <w:tbl>
    <w:tblPr>
      <w:tblW w:w="0" w:type="auto"/>
      <w:tblLook w:val="01E0" w:firstRow="1" w:lastRow="1" w:firstColumn="1" w:lastColumn="1" w:noHBand="0" w:noVBand="0"/>
    </w:tblPr>
    <w:tblGrid>
      <w:gridCol w:w="5920"/>
      <w:gridCol w:w="3260"/>
    </w:tblGrid>
    <w:tr w:rsidR="00DF7354" w14:paraId="2D05AC8B" w14:textId="77777777" w:rsidTr="00CD3C0F">
      <w:tc>
        <w:tcPr>
          <w:tcW w:w="5920" w:type="dxa"/>
          <w:vMerge w:val="restart"/>
          <w:hideMark/>
        </w:tcPr>
        <w:p w14:paraId="26E06500" w14:textId="77777777" w:rsidR="00DF7354" w:rsidRDefault="00DF7354" w:rsidP="00A77830">
          <w:pPr>
            <w:pStyle w:val="Header"/>
            <w:tabs>
              <w:tab w:val="center" w:pos="2923"/>
            </w:tabs>
          </w:pPr>
          <w:r>
            <w:rPr>
              <w:rFonts w:ascii="Arial" w:hAnsi="Arial" w:cs="Arial"/>
              <w:noProof/>
              <w:sz w:val="44"/>
              <w:szCs w:val="44"/>
            </w:rPr>
            <w:drawing>
              <wp:inline distT="0" distB="0" distL="0" distR="0" wp14:anchorId="567EC75E" wp14:editId="58B3507E">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098F68AD" w14:textId="77777777" w:rsidR="00DF7354" w:rsidRDefault="00DF7354" w:rsidP="00A77830">
          <w:pPr>
            <w:pStyle w:val="Header"/>
            <w:rPr>
              <w:rFonts w:ascii="Arial" w:hAnsi="Arial" w:cs="Arial"/>
              <w:b/>
              <w:szCs w:val="22"/>
            </w:rPr>
          </w:pPr>
        </w:p>
        <w:p w14:paraId="5DAF66C0" w14:textId="77777777" w:rsidR="00DF7354" w:rsidRDefault="00DF7354" w:rsidP="00A77830">
          <w:pPr>
            <w:pStyle w:val="Header"/>
            <w:rPr>
              <w:rFonts w:ascii="Arial" w:hAnsi="Arial" w:cs="Arial"/>
              <w:b/>
              <w:szCs w:val="22"/>
            </w:rPr>
          </w:pPr>
          <w:r>
            <w:rPr>
              <w:rFonts w:ascii="Arial" w:hAnsi="Arial" w:cs="Arial"/>
              <w:b/>
              <w:szCs w:val="22"/>
            </w:rPr>
            <w:t>Councillors’ Forum</w:t>
          </w:r>
        </w:p>
      </w:tc>
    </w:tr>
    <w:tr w:rsidR="00DF7354" w14:paraId="203034B7" w14:textId="77777777" w:rsidTr="00CD3C0F">
      <w:trPr>
        <w:trHeight w:val="450"/>
      </w:trPr>
      <w:tc>
        <w:tcPr>
          <w:tcW w:w="0" w:type="auto"/>
          <w:vMerge/>
          <w:vAlign w:val="center"/>
          <w:hideMark/>
        </w:tcPr>
        <w:p w14:paraId="4DB90D56" w14:textId="77777777" w:rsidR="00DF7354" w:rsidRDefault="00DF7354" w:rsidP="00A77830"/>
      </w:tc>
      <w:tc>
        <w:tcPr>
          <w:tcW w:w="3260" w:type="dxa"/>
          <w:vAlign w:val="center"/>
          <w:hideMark/>
        </w:tcPr>
        <w:p w14:paraId="4F4188F6" w14:textId="15348058" w:rsidR="00DF7354" w:rsidRDefault="00DF7354" w:rsidP="00A77830">
          <w:pPr>
            <w:pStyle w:val="Header"/>
            <w:spacing w:before="60"/>
            <w:rPr>
              <w:rFonts w:ascii="Arial" w:hAnsi="Arial" w:cs="Arial"/>
              <w:szCs w:val="22"/>
            </w:rPr>
          </w:pPr>
          <w:r>
            <w:rPr>
              <w:rFonts w:ascii="Arial" w:hAnsi="Arial" w:cs="Arial"/>
              <w:szCs w:val="22"/>
            </w:rPr>
            <w:t>7 June 2018</w:t>
          </w:r>
        </w:p>
      </w:tc>
    </w:tr>
  </w:tbl>
  <w:p w14:paraId="700AC295" w14:textId="77777777" w:rsidR="00DF7354" w:rsidRPr="00A77830" w:rsidRDefault="00DF7354" w:rsidP="00A7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4A29"/>
    <w:multiLevelType w:val="hybridMultilevel"/>
    <w:tmpl w:val="2CEA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4" w15:restartNumberingAfterBreak="0">
    <w:nsid w:val="10BC3B71"/>
    <w:multiLevelType w:val="multilevel"/>
    <w:tmpl w:val="407E93B4"/>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0">
    <w:nsid w:val="1CC42FEB"/>
    <w:multiLevelType w:val="hybridMultilevel"/>
    <w:tmpl w:val="F240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663BE"/>
    <w:multiLevelType w:val="multilevel"/>
    <w:tmpl w:val="760E87D0"/>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F6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F1AFE"/>
    <w:multiLevelType w:val="multilevel"/>
    <w:tmpl w:val="8CC4E34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F3BA0"/>
    <w:multiLevelType w:val="hybridMultilevel"/>
    <w:tmpl w:val="52805AD8"/>
    <w:lvl w:ilvl="0" w:tplc="CD66435A">
      <w:start w:val="1"/>
      <w:numFmt w:val="decimal"/>
      <w:lvlText w:val="%1."/>
      <w:lvlJc w:val="left"/>
      <w:pPr>
        <w:ind w:left="2203" w:hanging="360"/>
      </w:pPr>
      <w:rPr>
        <w:rFonts w:eastAsia="Times New Roman" w:hint="default"/>
        <w:b w:val="0"/>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2" w15:restartNumberingAfterBreak="0">
    <w:nsid w:val="36BA2C83"/>
    <w:multiLevelType w:val="hybridMultilevel"/>
    <w:tmpl w:val="8FAEA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934E06"/>
    <w:multiLevelType w:val="multilevel"/>
    <w:tmpl w:val="FDC2A32E"/>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D74285"/>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C6124"/>
    <w:multiLevelType w:val="hybridMultilevel"/>
    <w:tmpl w:val="58E4B242"/>
    <w:lvl w:ilvl="0" w:tplc="E348CCA0">
      <w:start w:val="1"/>
      <w:numFmt w:val="decimal"/>
      <w:lvlText w:val="%1."/>
      <w:lvlJc w:val="left"/>
      <w:pPr>
        <w:ind w:left="360" w:hanging="360"/>
      </w:pPr>
      <w:rPr>
        <w:b w:val="0"/>
      </w:rPr>
    </w:lvl>
    <w:lvl w:ilvl="1" w:tplc="1D803FBE">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DD2F94"/>
    <w:multiLevelType w:val="hybridMultilevel"/>
    <w:tmpl w:val="31200552"/>
    <w:lvl w:ilvl="0" w:tplc="1C4C0E40">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17E0BF2"/>
    <w:multiLevelType w:val="multilevel"/>
    <w:tmpl w:val="E7F2E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DA4EF7"/>
    <w:multiLevelType w:val="hybridMultilevel"/>
    <w:tmpl w:val="A704CC42"/>
    <w:lvl w:ilvl="0" w:tplc="97B0A9AE">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7B6CBD"/>
    <w:multiLevelType w:val="multilevel"/>
    <w:tmpl w:val="1CE6F39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7D70A1D"/>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806B6"/>
    <w:multiLevelType w:val="multilevel"/>
    <w:tmpl w:val="414EA320"/>
    <w:lvl w:ilvl="0">
      <w:start w:val="5"/>
      <w:numFmt w:val="decimal"/>
      <w:lvlText w:val="%1"/>
      <w:lvlJc w:val="left"/>
      <w:pPr>
        <w:ind w:left="360" w:hanging="360"/>
      </w:pPr>
      <w:rPr>
        <w:rFonts w:eastAsiaTheme="minorHAnsi" w:hint="default"/>
        <w:b w:val="0"/>
      </w:rPr>
    </w:lvl>
    <w:lvl w:ilvl="1">
      <w:start w:val="1"/>
      <w:numFmt w:val="decimal"/>
      <w:lvlText w:val="%1.%2"/>
      <w:lvlJc w:val="left"/>
      <w:pPr>
        <w:ind w:left="1004" w:hanging="360"/>
      </w:pPr>
      <w:rPr>
        <w:rFonts w:eastAsiaTheme="minorHAnsi" w:hint="default"/>
        <w:b w:val="0"/>
      </w:rPr>
    </w:lvl>
    <w:lvl w:ilvl="2">
      <w:start w:val="1"/>
      <w:numFmt w:val="decimal"/>
      <w:lvlText w:val="%1.%2.%3"/>
      <w:lvlJc w:val="left"/>
      <w:pPr>
        <w:ind w:left="2008" w:hanging="720"/>
      </w:pPr>
      <w:rPr>
        <w:rFonts w:eastAsiaTheme="minorHAnsi" w:hint="default"/>
        <w:b w:val="0"/>
      </w:rPr>
    </w:lvl>
    <w:lvl w:ilvl="3">
      <w:start w:val="1"/>
      <w:numFmt w:val="decimal"/>
      <w:lvlText w:val="%1.%2.%3.%4"/>
      <w:lvlJc w:val="left"/>
      <w:pPr>
        <w:ind w:left="2652" w:hanging="720"/>
      </w:pPr>
      <w:rPr>
        <w:rFonts w:eastAsiaTheme="minorHAnsi" w:hint="default"/>
        <w:b w:val="0"/>
      </w:rPr>
    </w:lvl>
    <w:lvl w:ilvl="4">
      <w:start w:val="1"/>
      <w:numFmt w:val="decimal"/>
      <w:lvlText w:val="%1.%2.%3.%4.%5"/>
      <w:lvlJc w:val="left"/>
      <w:pPr>
        <w:ind w:left="3656" w:hanging="1080"/>
      </w:pPr>
      <w:rPr>
        <w:rFonts w:eastAsiaTheme="minorHAnsi" w:hint="default"/>
        <w:b w:val="0"/>
      </w:rPr>
    </w:lvl>
    <w:lvl w:ilvl="5">
      <w:start w:val="1"/>
      <w:numFmt w:val="decimal"/>
      <w:lvlText w:val="%1.%2.%3.%4.%5.%6"/>
      <w:lvlJc w:val="left"/>
      <w:pPr>
        <w:ind w:left="4300" w:hanging="1080"/>
      </w:pPr>
      <w:rPr>
        <w:rFonts w:eastAsiaTheme="minorHAnsi" w:hint="default"/>
        <w:b w:val="0"/>
      </w:rPr>
    </w:lvl>
    <w:lvl w:ilvl="6">
      <w:start w:val="1"/>
      <w:numFmt w:val="decimal"/>
      <w:lvlText w:val="%1.%2.%3.%4.%5.%6.%7"/>
      <w:lvlJc w:val="left"/>
      <w:pPr>
        <w:ind w:left="5304" w:hanging="1440"/>
      </w:pPr>
      <w:rPr>
        <w:rFonts w:eastAsiaTheme="minorHAnsi" w:hint="default"/>
        <w:b w:val="0"/>
      </w:rPr>
    </w:lvl>
    <w:lvl w:ilvl="7">
      <w:start w:val="1"/>
      <w:numFmt w:val="decimal"/>
      <w:lvlText w:val="%1.%2.%3.%4.%5.%6.%7.%8"/>
      <w:lvlJc w:val="left"/>
      <w:pPr>
        <w:ind w:left="5948" w:hanging="1440"/>
      </w:pPr>
      <w:rPr>
        <w:rFonts w:eastAsiaTheme="minorHAnsi" w:hint="default"/>
        <w:b w:val="0"/>
      </w:rPr>
    </w:lvl>
    <w:lvl w:ilvl="8">
      <w:start w:val="1"/>
      <w:numFmt w:val="decimal"/>
      <w:lvlText w:val="%1.%2.%3.%4.%5.%6.%7.%8.%9"/>
      <w:lvlJc w:val="left"/>
      <w:pPr>
        <w:ind w:left="6952" w:hanging="1800"/>
      </w:pPr>
      <w:rPr>
        <w:rFonts w:eastAsiaTheme="minorHAnsi" w:hint="default"/>
        <w:b w:val="0"/>
      </w:rPr>
    </w:lvl>
  </w:abstractNum>
  <w:abstractNum w:abstractNumId="23" w15:restartNumberingAfterBreak="0">
    <w:nsid w:val="5C671EC0"/>
    <w:multiLevelType w:val="multilevel"/>
    <w:tmpl w:val="2700B0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9213F9"/>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60F68"/>
    <w:multiLevelType w:val="hybridMultilevel"/>
    <w:tmpl w:val="2D3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42F6A"/>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45B1F"/>
    <w:multiLevelType w:val="hybridMultilevel"/>
    <w:tmpl w:val="1D8AACB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E0703F"/>
    <w:multiLevelType w:val="hybridMultilevel"/>
    <w:tmpl w:val="D81E8016"/>
    <w:lvl w:ilvl="0" w:tplc="3CD063E0">
      <w:start w:val="1"/>
      <w:numFmt w:val="decimal"/>
      <w:lvlText w:val="%1."/>
      <w:lvlJc w:val="left"/>
      <w:pPr>
        <w:tabs>
          <w:tab w:val="num" w:pos="930"/>
        </w:tabs>
        <w:ind w:left="930" w:hanging="57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64AB4F89"/>
    <w:multiLevelType w:val="hybridMultilevel"/>
    <w:tmpl w:val="E5B29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221712"/>
    <w:multiLevelType w:val="hybridMultilevel"/>
    <w:tmpl w:val="4DA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B3A3B"/>
    <w:multiLevelType w:val="hybridMultilevel"/>
    <w:tmpl w:val="2F8A1442"/>
    <w:lvl w:ilvl="0" w:tplc="A89257DE">
      <w:start w:val="1"/>
      <w:numFmt w:val="bullet"/>
      <w:lvlText w:val="•"/>
      <w:lvlJc w:val="left"/>
      <w:pPr>
        <w:tabs>
          <w:tab w:val="num" w:pos="720"/>
        </w:tabs>
        <w:ind w:left="720" w:hanging="360"/>
      </w:pPr>
      <w:rPr>
        <w:rFonts w:ascii="Times New Roman" w:hAnsi="Times New Roman" w:hint="default"/>
      </w:rPr>
    </w:lvl>
    <w:lvl w:ilvl="1" w:tplc="60449BEC" w:tentative="1">
      <w:start w:val="1"/>
      <w:numFmt w:val="bullet"/>
      <w:lvlText w:val="•"/>
      <w:lvlJc w:val="left"/>
      <w:pPr>
        <w:tabs>
          <w:tab w:val="num" w:pos="1440"/>
        </w:tabs>
        <w:ind w:left="1440" w:hanging="360"/>
      </w:pPr>
      <w:rPr>
        <w:rFonts w:ascii="Times New Roman" w:hAnsi="Times New Roman" w:hint="default"/>
      </w:rPr>
    </w:lvl>
    <w:lvl w:ilvl="2" w:tplc="283E3EE6" w:tentative="1">
      <w:start w:val="1"/>
      <w:numFmt w:val="bullet"/>
      <w:lvlText w:val="•"/>
      <w:lvlJc w:val="left"/>
      <w:pPr>
        <w:tabs>
          <w:tab w:val="num" w:pos="2160"/>
        </w:tabs>
        <w:ind w:left="2160" w:hanging="360"/>
      </w:pPr>
      <w:rPr>
        <w:rFonts w:ascii="Times New Roman" w:hAnsi="Times New Roman" w:hint="default"/>
      </w:rPr>
    </w:lvl>
    <w:lvl w:ilvl="3" w:tplc="8BD627DE" w:tentative="1">
      <w:start w:val="1"/>
      <w:numFmt w:val="bullet"/>
      <w:lvlText w:val="•"/>
      <w:lvlJc w:val="left"/>
      <w:pPr>
        <w:tabs>
          <w:tab w:val="num" w:pos="2880"/>
        </w:tabs>
        <w:ind w:left="2880" w:hanging="360"/>
      </w:pPr>
      <w:rPr>
        <w:rFonts w:ascii="Times New Roman" w:hAnsi="Times New Roman" w:hint="default"/>
      </w:rPr>
    </w:lvl>
    <w:lvl w:ilvl="4" w:tplc="C2364B08" w:tentative="1">
      <w:start w:val="1"/>
      <w:numFmt w:val="bullet"/>
      <w:lvlText w:val="•"/>
      <w:lvlJc w:val="left"/>
      <w:pPr>
        <w:tabs>
          <w:tab w:val="num" w:pos="3600"/>
        </w:tabs>
        <w:ind w:left="3600" w:hanging="360"/>
      </w:pPr>
      <w:rPr>
        <w:rFonts w:ascii="Times New Roman" w:hAnsi="Times New Roman" w:hint="default"/>
      </w:rPr>
    </w:lvl>
    <w:lvl w:ilvl="5" w:tplc="E9D2B198" w:tentative="1">
      <w:start w:val="1"/>
      <w:numFmt w:val="bullet"/>
      <w:lvlText w:val="•"/>
      <w:lvlJc w:val="left"/>
      <w:pPr>
        <w:tabs>
          <w:tab w:val="num" w:pos="4320"/>
        </w:tabs>
        <w:ind w:left="4320" w:hanging="360"/>
      </w:pPr>
      <w:rPr>
        <w:rFonts w:ascii="Times New Roman" w:hAnsi="Times New Roman" w:hint="default"/>
      </w:rPr>
    </w:lvl>
    <w:lvl w:ilvl="6" w:tplc="BA40CC28" w:tentative="1">
      <w:start w:val="1"/>
      <w:numFmt w:val="bullet"/>
      <w:lvlText w:val="•"/>
      <w:lvlJc w:val="left"/>
      <w:pPr>
        <w:tabs>
          <w:tab w:val="num" w:pos="5040"/>
        </w:tabs>
        <w:ind w:left="5040" w:hanging="360"/>
      </w:pPr>
      <w:rPr>
        <w:rFonts w:ascii="Times New Roman" w:hAnsi="Times New Roman" w:hint="default"/>
      </w:rPr>
    </w:lvl>
    <w:lvl w:ilvl="7" w:tplc="B6AEDACC" w:tentative="1">
      <w:start w:val="1"/>
      <w:numFmt w:val="bullet"/>
      <w:lvlText w:val="•"/>
      <w:lvlJc w:val="left"/>
      <w:pPr>
        <w:tabs>
          <w:tab w:val="num" w:pos="5760"/>
        </w:tabs>
        <w:ind w:left="5760" w:hanging="360"/>
      </w:pPr>
      <w:rPr>
        <w:rFonts w:ascii="Times New Roman" w:hAnsi="Times New Roman" w:hint="default"/>
      </w:rPr>
    </w:lvl>
    <w:lvl w:ilvl="8" w:tplc="5F06CA0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1F6A99"/>
    <w:multiLevelType w:val="hybridMultilevel"/>
    <w:tmpl w:val="7F8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E4947"/>
    <w:multiLevelType w:val="multilevel"/>
    <w:tmpl w:val="7B805E9E"/>
    <w:lvl w:ilvl="0">
      <w:start w:val="1"/>
      <w:numFmt w:val="decimal"/>
      <w:lvlText w:val="%1."/>
      <w:lvlJc w:val="left"/>
      <w:pPr>
        <w:ind w:left="360" w:hanging="360"/>
      </w:pPr>
    </w:lvl>
    <w:lvl w:ilvl="1">
      <w:start w:val="1"/>
      <w:numFmt w:val="decimal"/>
      <w:lvlText w:val="%1.%2."/>
      <w:lvlJc w:val="center"/>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122CAA"/>
    <w:multiLevelType w:val="hybridMultilevel"/>
    <w:tmpl w:val="179AB294"/>
    <w:lvl w:ilvl="0" w:tplc="8EACC5B4">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6" w15:restartNumberingAfterBreak="0">
    <w:nsid w:val="771E0ED9"/>
    <w:multiLevelType w:val="hybridMultilevel"/>
    <w:tmpl w:val="B4E439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BF6E92"/>
    <w:multiLevelType w:val="multilevel"/>
    <w:tmpl w:val="2AD8058E"/>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8" w15:restartNumberingAfterBreak="0">
    <w:nsid w:val="7BD03F11"/>
    <w:multiLevelType w:val="multilevel"/>
    <w:tmpl w:val="66E24D5E"/>
    <w:lvl w:ilvl="0">
      <w:start w:val="10"/>
      <w:numFmt w:val="decimal"/>
      <w:lvlText w:val="%1"/>
      <w:lvlJc w:val="left"/>
      <w:pPr>
        <w:ind w:left="420" w:hanging="420"/>
      </w:pPr>
      <w:rPr>
        <w:rFonts w:eastAsiaTheme="minorHAnsi" w:hint="default"/>
      </w:rPr>
    </w:lvl>
    <w:lvl w:ilvl="1">
      <w:start w:val="1"/>
      <w:numFmt w:val="decimal"/>
      <w:lvlText w:val="%1.%2"/>
      <w:lvlJc w:val="left"/>
      <w:pPr>
        <w:ind w:left="1064" w:hanging="420"/>
      </w:pPr>
      <w:rPr>
        <w:rFonts w:eastAsiaTheme="minorHAnsi" w:hint="default"/>
      </w:rPr>
    </w:lvl>
    <w:lvl w:ilvl="2">
      <w:start w:val="1"/>
      <w:numFmt w:val="decimal"/>
      <w:lvlText w:val="%1.%2.%3"/>
      <w:lvlJc w:val="left"/>
      <w:pPr>
        <w:ind w:left="2008" w:hanging="720"/>
      </w:pPr>
      <w:rPr>
        <w:rFonts w:eastAsiaTheme="minorHAnsi" w:hint="default"/>
      </w:rPr>
    </w:lvl>
    <w:lvl w:ilvl="3">
      <w:start w:val="1"/>
      <w:numFmt w:val="decimal"/>
      <w:lvlText w:val="%1.%2.%3.%4"/>
      <w:lvlJc w:val="left"/>
      <w:pPr>
        <w:ind w:left="2652" w:hanging="720"/>
      </w:pPr>
      <w:rPr>
        <w:rFonts w:eastAsiaTheme="minorHAnsi" w:hint="default"/>
      </w:rPr>
    </w:lvl>
    <w:lvl w:ilvl="4">
      <w:start w:val="1"/>
      <w:numFmt w:val="decimal"/>
      <w:lvlText w:val="%1.%2.%3.%4.%5"/>
      <w:lvlJc w:val="left"/>
      <w:pPr>
        <w:ind w:left="3656" w:hanging="1080"/>
      </w:pPr>
      <w:rPr>
        <w:rFonts w:eastAsiaTheme="minorHAnsi" w:hint="default"/>
      </w:rPr>
    </w:lvl>
    <w:lvl w:ilvl="5">
      <w:start w:val="1"/>
      <w:numFmt w:val="decimal"/>
      <w:lvlText w:val="%1.%2.%3.%4.%5.%6"/>
      <w:lvlJc w:val="left"/>
      <w:pPr>
        <w:ind w:left="4300" w:hanging="1080"/>
      </w:pPr>
      <w:rPr>
        <w:rFonts w:eastAsiaTheme="minorHAnsi" w:hint="default"/>
      </w:rPr>
    </w:lvl>
    <w:lvl w:ilvl="6">
      <w:start w:val="1"/>
      <w:numFmt w:val="decimal"/>
      <w:lvlText w:val="%1.%2.%3.%4.%5.%6.%7"/>
      <w:lvlJc w:val="left"/>
      <w:pPr>
        <w:ind w:left="5304" w:hanging="1440"/>
      </w:pPr>
      <w:rPr>
        <w:rFonts w:eastAsiaTheme="minorHAnsi" w:hint="default"/>
      </w:rPr>
    </w:lvl>
    <w:lvl w:ilvl="7">
      <w:start w:val="1"/>
      <w:numFmt w:val="decimal"/>
      <w:lvlText w:val="%1.%2.%3.%4.%5.%6.%7.%8"/>
      <w:lvlJc w:val="left"/>
      <w:pPr>
        <w:ind w:left="5948" w:hanging="1440"/>
      </w:pPr>
      <w:rPr>
        <w:rFonts w:eastAsiaTheme="minorHAnsi" w:hint="default"/>
      </w:rPr>
    </w:lvl>
    <w:lvl w:ilvl="8">
      <w:start w:val="1"/>
      <w:numFmt w:val="decimal"/>
      <w:lvlText w:val="%1.%2.%3.%4.%5.%6.%7.%8.%9"/>
      <w:lvlJc w:val="left"/>
      <w:pPr>
        <w:ind w:left="6952" w:hanging="1800"/>
      </w:pPr>
      <w:rPr>
        <w:rFonts w:eastAsiaTheme="minorHAnsi" w:hint="default"/>
      </w:rPr>
    </w:lvl>
  </w:abstractNum>
  <w:abstractNum w:abstractNumId="39" w15:restartNumberingAfterBreak="0">
    <w:nsid w:val="7FF11B07"/>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9"/>
  </w:num>
  <w:num w:numId="3">
    <w:abstractNumId w:val="0"/>
  </w:num>
  <w:num w:numId="4">
    <w:abstractNumId w:val="10"/>
  </w:num>
  <w:num w:numId="5">
    <w:abstractNumId w:val="25"/>
  </w:num>
  <w:num w:numId="6">
    <w:abstractNumId w:val="23"/>
  </w:num>
  <w:num w:numId="7">
    <w:abstractNumId w:val="3"/>
  </w:num>
  <w:num w:numId="8">
    <w:abstractNumId w:val="35"/>
  </w:num>
  <w:num w:numId="9">
    <w:abstractNumId w:val="32"/>
  </w:num>
  <w:num w:numId="10">
    <w:abstractNumId w:val="39"/>
  </w:num>
  <w:num w:numId="11">
    <w:abstractNumId w:val="1"/>
  </w:num>
  <w:num w:numId="12">
    <w:abstractNumId w:val="13"/>
  </w:num>
  <w:num w:numId="13">
    <w:abstractNumId w:val="18"/>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8"/>
  </w:num>
  <w:num w:numId="18">
    <w:abstractNumId w:val="30"/>
  </w:num>
  <w:num w:numId="19">
    <w:abstractNumId w:val="21"/>
  </w:num>
  <w:num w:numId="20">
    <w:abstractNumId w:val="26"/>
  </w:num>
  <w:num w:numId="21">
    <w:abstractNumId w:val="16"/>
  </w:num>
  <w:num w:numId="22">
    <w:abstractNumId w:val="34"/>
  </w:num>
  <w:num w:numId="23">
    <w:abstractNumId w:val="2"/>
  </w:num>
  <w:num w:numId="24">
    <w:abstractNumId w:val="5"/>
  </w:num>
  <w:num w:numId="25">
    <w:abstractNumId w:val="1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 w:numId="35">
    <w:abstractNumId w:val="20"/>
  </w:num>
  <w:num w:numId="36">
    <w:abstractNumId w:val="24"/>
  </w:num>
  <w:num w:numId="37">
    <w:abstractNumId w:val="17"/>
  </w:num>
  <w:num w:numId="38">
    <w:abstractNumId w:val="22"/>
  </w:num>
  <w:num w:numId="39">
    <w:abstractNumId w:val="4"/>
  </w:num>
  <w:num w:numId="40">
    <w:abstractNumId w:val="38"/>
  </w:num>
  <w:num w:numId="41">
    <w:abstractNumId w:val="6"/>
  </w:num>
  <w:num w:numId="42">
    <w:abstractNumId w:val="9"/>
  </w:num>
  <w:num w:numId="43">
    <w:abstractNumId w:val="3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36592"/>
    <w:rsid w:val="00051060"/>
    <w:rsid w:val="00054D32"/>
    <w:rsid w:val="00060184"/>
    <w:rsid w:val="00061B47"/>
    <w:rsid w:val="00061CE2"/>
    <w:rsid w:val="000655F1"/>
    <w:rsid w:val="00067D4D"/>
    <w:rsid w:val="0007130F"/>
    <w:rsid w:val="00072A99"/>
    <w:rsid w:val="00077230"/>
    <w:rsid w:val="00080FE3"/>
    <w:rsid w:val="00082315"/>
    <w:rsid w:val="000918ED"/>
    <w:rsid w:val="00092071"/>
    <w:rsid w:val="000932ED"/>
    <w:rsid w:val="00093B2A"/>
    <w:rsid w:val="00093E98"/>
    <w:rsid w:val="000F33DA"/>
    <w:rsid w:val="000F7A93"/>
    <w:rsid w:val="0010397D"/>
    <w:rsid w:val="00116589"/>
    <w:rsid w:val="00120794"/>
    <w:rsid w:val="0012132A"/>
    <w:rsid w:val="001221A3"/>
    <w:rsid w:val="001346FB"/>
    <w:rsid w:val="00135A91"/>
    <w:rsid w:val="001374E2"/>
    <w:rsid w:val="0014692B"/>
    <w:rsid w:val="00147E00"/>
    <w:rsid w:val="001558FD"/>
    <w:rsid w:val="001573C2"/>
    <w:rsid w:val="00163CDB"/>
    <w:rsid w:val="00165A7D"/>
    <w:rsid w:val="001724DE"/>
    <w:rsid w:val="0017269C"/>
    <w:rsid w:val="00173DA9"/>
    <w:rsid w:val="001772C4"/>
    <w:rsid w:val="0018287C"/>
    <w:rsid w:val="001831BE"/>
    <w:rsid w:val="001873D4"/>
    <w:rsid w:val="00191EE9"/>
    <w:rsid w:val="00195001"/>
    <w:rsid w:val="001C1BD1"/>
    <w:rsid w:val="001D573F"/>
    <w:rsid w:val="001F7754"/>
    <w:rsid w:val="00201A1A"/>
    <w:rsid w:val="00202B0B"/>
    <w:rsid w:val="00204C49"/>
    <w:rsid w:val="00212B79"/>
    <w:rsid w:val="00214825"/>
    <w:rsid w:val="00217F4B"/>
    <w:rsid w:val="00241123"/>
    <w:rsid w:val="00242ADA"/>
    <w:rsid w:val="00246996"/>
    <w:rsid w:val="0026247B"/>
    <w:rsid w:val="00263B4F"/>
    <w:rsid w:val="00263E6E"/>
    <w:rsid w:val="002651AC"/>
    <w:rsid w:val="00273613"/>
    <w:rsid w:val="00275182"/>
    <w:rsid w:val="002942A2"/>
    <w:rsid w:val="002A04D3"/>
    <w:rsid w:val="002B168E"/>
    <w:rsid w:val="002C1E52"/>
    <w:rsid w:val="002D5827"/>
    <w:rsid w:val="002E4C0D"/>
    <w:rsid w:val="003017F8"/>
    <w:rsid w:val="003025B6"/>
    <w:rsid w:val="00316630"/>
    <w:rsid w:val="003221FB"/>
    <w:rsid w:val="00326AA8"/>
    <w:rsid w:val="00330C8C"/>
    <w:rsid w:val="003346AD"/>
    <w:rsid w:val="00336AFF"/>
    <w:rsid w:val="0033789A"/>
    <w:rsid w:val="00342B2D"/>
    <w:rsid w:val="00347DF0"/>
    <w:rsid w:val="00347E80"/>
    <w:rsid w:val="00357206"/>
    <w:rsid w:val="003640E4"/>
    <w:rsid w:val="003641B0"/>
    <w:rsid w:val="0036740B"/>
    <w:rsid w:val="00367BB6"/>
    <w:rsid w:val="00370C75"/>
    <w:rsid w:val="0037485A"/>
    <w:rsid w:val="0038051D"/>
    <w:rsid w:val="0038720D"/>
    <w:rsid w:val="00396B72"/>
    <w:rsid w:val="003A3450"/>
    <w:rsid w:val="003A4861"/>
    <w:rsid w:val="003A70E7"/>
    <w:rsid w:val="003B0933"/>
    <w:rsid w:val="003B4EA4"/>
    <w:rsid w:val="003C1870"/>
    <w:rsid w:val="003D1696"/>
    <w:rsid w:val="003D7BDC"/>
    <w:rsid w:val="003E13E4"/>
    <w:rsid w:val="003F66E3"/>
    <w:rsid w:val="003F7BC2"/>
    <w:rsid w:val="00402ECC"/>
    <w:rsid w:val="0040799F"/>
    <w:rsid w:val="00421EB0"/>
    <w:rsid w:val="00430E5B"/>
    <w:rsid w:val="0044437A"/>
    <w:rsid w:val="004445BD"/>
    <w:rsid w:val="00450119"/>
    <w:rsid w:val="004527D4"/>
    <w:rsid w:val="00454FC5"/>
    <w:rsid w:val="00455208"/>
    <w:rsid w:val="00471E8B"/>
    <w:rsid w:val="00475739"/>
    <w:rsid w:val="00476AD3"/>
    <w:rsid w:val="0048021E"/>
    <w:rsid w:val="0048212A"/>
    <w:rsid w:val="00482956"/>
    <w:rsid w:val="00490380"/>
    <w:rsid w:val="00497A9D"/>
    <w:rsid w:val="004A4B3F"/>
    <w:rsid w:val="004A4CB5"/>
    <w:rsid w:val="004A68F8"/>
    <w:rsid w:val="004B0F00"/>
    <w:rsid w:val="004B37D0"/>
    <w:rsid w:val="004B5FEA"/>
    <w:rsid w:val="004D0F00"/>
    <w:rsid w:val="004D245D"/>
    <w:rsid w:val="004D480B"/>
    <w:rsid w:val="004D703F"/>
    <w:rsid w:val="004E01BD"/>
    <w:rsid w:val="004E3563"/>
    <w:rsid w:val="004E4262"/>
    <w:rsid w:val="004F0862"/>
    <w:rsid w:val="004F511D"/>
    <w:rsid w:val="004F6795"/>
    <w:rsid w:val="00502F43"/>
    <w:rsid w:val="00506CB4"/>
    <w:rsid w:val="00514085"/>
    <w:rsid w:val="005200B1"/>
    <w:rsid w:val="005268BC"/>
    <w:rsid w:val="00530383"/>
    <w:rsid w:val="00534A64"/>
    <w:rsid w:val="0054189D"/>
    <w:rsid w:val="00541B28"/>
    <w:rsid w:val="0054228F"/>
    <w:rsid w:val="00547B4E"/>
    <w:rsid w:val="00553EB8"/>
    <w:rsid w:val="00560A0E"/>
    <w:rsid w:val="00564784"/>
    <w:rsid w:val="00567D9F"/>
    <w:rsid w:val="005A34C7"/>
    <w:rsid w:val="005A5B62"/>
    <w:rsid w:val="005A654A"/>
    <w:rsid w:val="005A76B3"/>
    <w:rsid w:val="005B676C"/>
    <w:rsid w:val="005C480E"/>
    <w:rsid w:val="005C6895"/>
    <w:rsid w:val="005C6F58"/>
    <w:rsid w:val="005D01A3"/>
    <w:rsid w:val="005D2794"/>
    <w:rsid w:val="005D5014"/>
    <w:rsid w:val="005D7D81"/>
    <w:rsid w:val="005E1359"/>
    <w:rsid w:val="005F7C92"/>
    <w:rsid w:val="006004AF"/>
    <w:rsid w:val="00601E84"/>
    <w:rsid w:val="00611F69"/>
    <w:rsid w:val="00621458"/>
    <w:rsid w:val="006274AD"/>
    <w:rsid w:val="006313B2"/>
    <w:rsid w:val="00634582"/>
    <w:rsid w:val="0063534D"/>
    <w:rsid w:val="006364D3"/>
    <w:rsid w:val="00636A7D"/>
    <w:rsid w:val="006455B6"/>
    <w:rsid w:val="006525AA"/>
    <w:rsid w:val="00653550"/>
    <w:rsid w:val="00655547"/>
    <w:rsid w:val="006629F0"/>
    <w:rsid w:val="006709B5"/>
    <w:rsid w:val="006723D8"/>
    <w:rsid w:val="00681148"/>
    <w:rsid w:val="00682B75"/>
    <w:rsid w:val="00684C88"/>
    <w:rsid w:val="006867B0"/>
    <w:rsid w:val="00687311"/>
    <w:rsid w:val="00687726"/>
    <w:rsid w:val="00690291"/>
    <w:rsid w:val="00691573"/>
    <w:rsid w:val="006942B1"/>
    <w:rsid w:val="006A38E6"/>
    <w:rsid w:val="006A4C2B"/>
    <w:rsid w:val="006A66CC"/>
    <w:rsid w:val="006B430B"/>
    <w:rsid w:val="006C1A84"/>
    <w:rsid w:val="006C2517"/>
    <w:rsid w:val="006D3434"/>
    <w:rsid w:val="006E2C96"/>
    <w:rsid w:val="006F03EC"/>
    <w:rsid w:val="006F71BA"/>
    <w:rsid w:val="007021D0"/>
    <w:rsid w:val="00705031"/>
    <w:rsid w:val="00707C46"/>
    <w:rsid w:val="007108B2"/>
    <w:rsid w:val="007118A2"/>
    <w:rsid w:val="00720381"/>
    <w:rsid w:val="00720ECD"/>
    <w:rsid w:val="00721E3E"/>
    <w:rsid w:val="00722748"/>
    <w:rsid w:val="00722FDC"/>
    <w:rsid w:val="00731417"/>
    <w:rsid w:val="0073588E"/>
    <w:rsid w:val="00735FDD"/>
    <w:rsid w:val="0074150E"/>
    <w:rsid w:val="00743E3B"/>
    <w:rsid w:val="007534C1"/>
    <w:rsid w:val="00766BC2"/>
    <w:rsid w:val="00770201"/>
    <w:rsid w:val="00773833"/>
    <w:rsid w:val="007750F7"/>
    <w:rsid w:val="00781E35"/>
    <w:rsid w:val="007903AC"/>
    <w:rsid w:val="00790AB0"/>
    <w:rsid w:val="00790BDC"/>
    <w:rsid w:val="007974D6"/>
    <w:rsid w:val="007B513F"/>
    <w:rsid w:val="007C7252"/>
    <w:rsid w:val="007D3A9C"/>
    <w:rsid w:val="007D698A"/>
    <w:rsid w:val="007E5AF0"/>
    <w:rsid w:val="007F3149"/>
    <w:rsid w:val="0080529A"/>
    <w:rsid w:val="00805F0C"/>
    <w:rsid w:val="0080666B"/>
    <w:rsid w:val="00811290"/>
    <w:rsid w:val="00817D5A"/>
    <w:rsid w:val="008315E3"/>
    <w:rsid w:val="008458C8"/>
    <w:rsid w:val="008553F3"/>
    <w:rsid w:val="00855B01"/>
    <w:rsid w:val="00860563"/>
    <w:rsid w:val="00863B08"/>
    <w:rsid w:val="008648CE"/>
    <w:rsid w:val="008667CA"/>
    <w:rsid w:val="00870795"/>
    <w:rsid w:val="00874AAB"/>
    <w:rsid w:val="008802DD"/>
    <w:rsid w:val="00882C7B"/>
    <w:rsid w:val="00883E38"/>
    <w:rsid w:val="00891B5E"/>
    <w:rsid w:val="008A0EE4"/>
    <w:rsid w:val="008A2107"/>
    <w:rsid w:val="008A220C"/>
    <w:rsid w:val="008A6BCE"/>
    <w:rsid w:val="008B32CB"/>
    <w:rsid w:val="008B4C69"/>
    <w:rsid w:val="008B7B60"/>
    <w:rsid w:val="008B7F7E"/>
    <w:rsid w:val="008C552D"/>
    <w:rsid w:val="008C5EFD"/>
    <w:rsid w:val="008D34E6"/>
    <w:rsid w:val="008E0E56"/>
    <w:rsid w:val="008E3A10"/>
    <w:rsid w:val="008E633A"/>
    <w:rsid w:val="008F3845"/>
    <w:rsid w:val="008F5627"/>
    <w:rsid w:val="008F7C7A"/>
    <w:rsid w:val="00901C85"/>
    <w:rsid w:val="00904E04"/>
    <w:rsid w:val="00906DA6"/>
    <w:rsid w:val="00923671"/>
    <w:rsid w:val="00930CCB"/>
    <w:rsid w:val="009328EB"/>
    <w:rsid w:val="00934E53"/>
    <w:rsid w:val="00937D5A"/>
    <w:rsid w:val="00961B6C"/>
    <w:rsid w:val="0096645B"/>
    <w:rsid w:val="00971C3A"/>
    <w:rsid w:val="009753D2"/>
    <w:rsid w:val="009942F6"/>
    <w:rsid w:val="0099620E"/>
    <w:rsid w:val="009A5422"/>
    <w:rsid w:val="009B5571"/>
    <w:rsid w:val="009C1B2C"/>
    <w:rsid w:val="009D0C68"/>
    <w:rsid w:val="009D2828"/>
    <w:rsid w:val="00A01F5E"/>
    <w:rsid w:val="00A1246F"/>
    <w:rsid w:val="00A205A8"/>
    <w:rsid w:val="00A2069E"/>
    <w:rsid w:val="00A2668A"/>
    <w:rsid w:val="00A32129"/>
    <w:rsid w:val="00A5206F"/>
    <w:rsid w:val="00A520EF"/>
    <w:rsid w:val="00A557CF"/>
    <w:rsid w:val="00A561EC"/>
    <w:rsid w:val="00A61181"/>
    <w:rsid w:val="00A61411"/>
    <w:rsid w:val="00A71F37"/>
    <w:rsid w:val="00A77830"/>
    <w:rsid w:val="00A87BBC"/>
    <w:rsid w:val="00A91EAD"/>
    <w:rsid w:val="00A941F6"/>
    <w:rsid w:val="00A94D1C"/>
    <w:rsid w:val="00AA121E"/>
    <w:rsid w:val="00AB4528"/>
    <w:rsid w:val="00AB7B12"/>
    <w:rsid w:val="00AC09C8"/>
    <w:rsid w:val="00AD1648"/>
    <w:rsid w:val="00AD6591"/>
    <w:rsid w:val="00AE39FB"/>
    <w:rsid w:val="00AE3F68"/>
    <w:rsid w:val="00B0126C"/>
    <w:rsid w:val="00B0360D"/>
    <w:rsid w:val="00B0755E"/>
    <w:rsid w:val="00B16C0C"/>
    <w:rsid w:val="00B22471"/>
    <w:rsid w:val="00B270C8"/>
    <w:rsid w:val="00B354DA"/>
    <w:rsid w:val="00B36C1F"/>
    <w:rsid w:val="00B40604"/>
    <w:rsid w:val="00B4414C"/>
    <w:rsid w:val="00B457D8"/>
    <w:rsid w:val="00B46A11"/>
    <w:rsid w:val="00B53946"/>
    <w:rsid w:val="00B70367"/>
    <w:rsid w:val="00B707A1"/>
    <w:rsid w:val="00B7249B"/>
    <w:rsid w:val="00B73332"/>
    <w:rsid w:val="00B73C87"/>
    <w:rsid w:val="00B84864"/>
    <w:rsid w:val="00B86690"/>
    <w:rsid w:val="00B94230"/>
    <w:rsid w:val="00B96914"/>
    <w:rsid w:val="00BA0128"/>
    <w:rsid w:val="00BA36BB"/>
    <w:rsid w:val="00BA750B"/>
    <w:rsid w:val="00BC6448"/>
    <w:rsid w:val="00BE0C11"/>
    <w:rsid w:val="00BE4892"/>
    <w:rsid w:val="00BE623D"/>
    <w:rsid w:val="00BF5F51"/>
    <w:rsid w:val="00C04339"/>
    <w:rsid w:val="00C057FF"/>
    <w:rsid w:val="00C11437"/>
    <w:rsid w:val="00C11FE6"/>
    <w:rsid w:val="00C22215"/>
    <w:rsid w:val="00C311C3"/>
    <w:rsid w:val="00C33361"/>
    <w:rsid w:val="00C45A6C"/>
    <w:rsid w:val="00C53A8E"/>
    <w:rsid w:val="00C545E9"/>
    <w:rsid w:val="00C631F9"/>
    <w:rsid w:val="00C71F61"/>
    <w:rsid w:val="00C74559"/>
    <w:rsid w:val="00C76584"/>
    <w:rsid w:val="00C7664F"/>
    <w:rsid w:val="00C807CA"/>
    <w:rsid w:val="00C8191F"/>
    <w:rsid w:val="00C819AF"/>
    <w:rsid w:val="00C914C6"/>
    <w:rsid w:val="00C95D16"/>
    <w:rsid w:val="00C966C4"/>
    <w:rsid w:val="00CA1CAA"/>
    <w:rsid w:val="00CA249A"/>
    <w:rsid w:val="00CA66BD"/>
    <w:rsid w:val="00CB03EC"/>
    <w:rsid w:val="00CB4ED9"/>
    <w:rsid w:val="00CB74F7"/>
    <w:rsid w:val="00CC23A3"/>
    <w:rsid w:val="00CC23E7"/>
    <w:rsid w:val="00CC55F4"/>
    <w:rsid w:val="00CD081F"/>
    <w:rsid w:val="00CD3C0F"/>
    <w:rsid w:val="00CD6912"/>
    <w:rsid w:val="00CD779F"/>
    <w:rsid w:val="00CE66CD"/>
    <w:rsid w:val="00CF26D4"/>
    <w:rsid w:val="00CF30C8"/>
    <w:rsid w:val="00CF31FA"/>
    <w:rsid w:val="00CF62E7"/>
    <w:rsid w:val="00D03506"/>
    <w:rsid w:val="00D15E19"/>
    <w:rsid w:val="00D1748A"/>
    <w:rsid w:val="00D244FD"/>
    <w:rsid w:val="00D30BEB"/>
    <w:rsid w:val="00D33BC0"/>
    <w:rsid w:val="00D36FB3"/>
    <w:rsid w:val="00D44B4D"/>
    <w:rsid w:val="00D668E0"/>
    <w:rsid w:val="00D713C8"/>
    <w:rsid w:val="00D72BE6"/>
    <w:rsid w:val="00D76AAE"/>
    <w:rsid w:val="00D80BF7"/>
    <w:rsid w:val="00DA1B45"/>
    <w:rsid w:val="00DB4B90"/>
    <w:rsid w:val="00DC3A4B"/>
    <w:rsid w:val="00DD5D26"/>
    <w:rsid w:val="00DE5D09"/>
    <w:rsid w:val="00DF7354"/>
    <w:rsid w:val="00E044B2"/>
    <w:rsid w:val="00E06491"/>
    <w:rsid w:val="00E0676E"/>
    <w:rsid w:val="00E23B15"/>
    <w:rsid w:val="00E2574A"/>
    <w:rsid w:val="00E30C0B"/>
    <w:rsid w:val="00E34E57"/>
    <w:rsid w:val="00E50A32"/>
    <w:rsid w:val="00E53A81"/>
    <w:rsid w:val="00E57166"/>
    <w:rsid w:val="00E70124"/>
    <w:rsid w:val="00E77576"/>
    <w:rsid w:val="00E860BC"/>
    <w:rsid w:val="00E86233"/>
    <w:rsid w:val="00E91573"/>
    <w:rsid w:val="00EA61AD"/>
    <w:rsid w:val="00EA651A"/>
    <w:rsid w:val="00EA68D7"/>
    <w:rsid w:val="00EB114C"/>
    <w:rsid w:val="00EB5695"/>
    <w:rsid w:val="00EB6EB8"/>
    <w:rsid w:val="00EC054A"/>
    <w:rsid w:val="00EC5DB6"/>
    <w:rsid w:val="00ED2754"/>
    <w:rsid w:val="00ED39CA"/>
    <w:rsid w:val="00EE0555"/>
    <w:rsid w:val="00EE48E8"/>
    <w:rsid w:val="00EE5198"/>
    <w:rsid w:val="00EE6777"/>
    <w:rsid w:val="00F06938"/>
    <w:rsid w:val="00F12A81"/>
    <w:rsid w:val="00F210B6"/>
    <w:rsid w:val="00F346D3"/>
    <w:rsid w:val="00F34D9E"/>
    <w:rsid w:val="00F40152"/>
    <w:rsid w:val="00F505A7"/>
    <w:rsid w:val="00F529D0"/>
    <w:rsid w:val="00F53788"/>
    <w:rsid w:val="00F53CBD"/>
    <w:rsid w:val="00F56193"/>
    <w:rsid w:val="00F63716"/>
    <w:rsid w:val="00F63897"/>
    <w:rsid w:val="00F74309"/>
    <w:rsid w:val="00F90634"/>
    <w:rsid w:val="00F92C03"/>
    <w:rsid w:val="00FA7F49"/>
    <w:rsid w:val="00FB6D82"/>
    <w:rsid w:val="00FB7696"/>
    <w:rsid w:val="00FC16C8"/>
    <w:rsid w:val="00FC2C06"/>
    <w:rsid w:val="00FE6C27"/>
    <w:rsid w:val="00FF1FFD"/>
    <w:rsid w:val="00FF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 w:type="paragraph" w:customStyle="1" w:styleId="standfirst">
    <w:name w:val="standfirst"/>
    <w:basedOn w:val="Normal"/>
    <w:rsid w:val="00CD081F"/>
    <w:pPr>
      <w:spacing w:before="100" w:beforeAutospacing="1" w:after="150" w:line="336" w:lineRule="auto"/>
    </w:pPr>
    <w:rPr>
      <w:rFonts w:ascii="Times New Roman" w:hAnsi="Times New Roman"/>
      <w:b/>
      <w:bCs/>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494">
          <w:marLeft w:val="0"/>
          <w:marRight w:val="0"/>
          <w:marTop w:val="0"/>
          <w:marBottom w:val="0"/>
          <w:divBdr>
            <w:top w:val="none" w:sz="0" w:space="0" w:color="auto"/>
            <w:left w:val="none" w:sz="0" w:space="0" w:color="auto"/>
            <w:bottom w:val="none" w:sz="0" w:space="0" w:color="auto"/>
            <w:right w:val="none" w:sz="0" w:space="0" w:color="auto"/>
          </w:divBdr>
          <w:divsChild>
            <w:div w:id="1965041045">
              <w:marLeft w:val="0"/>
              <w:marRight w:val="0"/>
              <w:marTop w:val="0"/>
              <w:marBottom w:val="300"/>
              <w:divBdr>
                <w:top w:val="none" w:sz="0" w:space="0" w:color="auto"/>
                <w:left w:val="none" w:sz="0" w:space="0" w:color="auto"/>
                <w:bottom w:val="none" w:sz="0" w:space="0" w:color="auto"/>
                <w:right w:val="none" w:sz="0" w:space="0" w:color="auto"/>
              </w:divBdr>
              <w:divsChild>
                <w:div w:id="1170021568">
                  <w:marLeft w:val="0"/>
                  <w:marRight w:val="0"/>
                  <w:marTop w:val="0"/>
                  <w:marBottom w:val="0"/>
                  <w:divBdr>
                    <w:top w:val="none" w:sz="0" w:space="0" w:color="auto"/>
                    <w:left w:val="none" w:sz="0" w:space="0" w:color="auto"/>
                    <w:bottom w:val="none" w:sz="0" w:space="0" w:color="auto"/>
                    <w:right w:val="none" w:sz="0" w:space="0" w:color="auto"/>
                  </w:divBdr>
                  <w:divsChild>
                    <w:div w:id="321323797">
                      <w:marLeft w:val="150"/>
                      <w:marRight w:val="150"/>
                      <w:marTop w:val="0"/>
                      <w:marBottom w:val="0"/>
                      <w:divBdr>
                        <w:top w:val="none" w:sz="0" w:space="0" w:color="auto"/>
                        <w:left w:val="none" w:sz="0" w:space="0" w:color="auto"/>
                        <w:bottom w:val="none" w:sz="0" w:space="0" w:color="auto"/>
                        <w:right w:val="none" w:sz="0" w:space="0" w:color="auto"/>
                      </w:divBdr>
                      <w:divsChild>
                        <w:div w:id="1977252533">
                          <w:marLeft w:val="0"/>
                          <w:marRight w:val="0"/>
                          <w:marTop w:val="0"/>
                          <w:marBottom w:val="0"/>
                          <w:divBdr>
                            <w:top w:val="none" w:sz="0" w:space="0" w:color="auto"/>
                            <w:left w:val="none" w:sz="0" w:space="0" w:color="auto"/>
                            <w:bottom w:val="none" w:sz="0" w:space="0" w:color="auto"/>
                            <w:right w:val="none" w:sz="0" w:space="0" w:color="auto"/>
                          </w:divBdr>
                          <w:divsChild>
                            <w:div w:id="1491288008">
                              <w:marLeft w:val="0"/>
                              <w:marRight w:val="0"/>
                              <w:marTop w:val="0"/>
                              <w:marBottom w:val="0"/>
                              <w:divBdr>
                                <w:top w:val="none" w:sz="0" w:space="0" w:color="auto"/>
                                <w:left w:val="none" w:sz="0" w:space="0" w:color="auto"/>
                                <w:bottom w:val="none" w:sz="0" w:space="0" w:color="auto"/>
                                <w:right w:val="none" w:sz="0" w:space="0" w:color="auto"/>
                              </w:divBdr>
                              <w:divsChild>
                                <w:div w:id="91050058">
                                  <w:marLeft w:val="0"/>
                                  <w:marRight w:val="0"/>
                                  <w:marTop w:val="0"/>
                                  <w:marBottom w:val="0"/>
                                  <w:divBdr>
                                    <w:top w:val="none" w:sz="0" w:space="0" w:color="auto"/>
                                    <w:left w:val="none" w:sz="0" w:space="0" w:color="auto"/>
                                    <w:bottom w:val="none" w:sz="0" w:space="0" w:color="auto"/>
                                    <w:right w:val="none" w:sz="0" w:space="0" w:color="auto"/>
                                  </w:divBdr>
                                  <w:divsChild>
                                    <w:div w:id="941376577">
                                      <w:marLeft w:val="0"/>
                                      <w:marRight w:val="0"/>
                                      <w:marTop w:val="0"/>
                                      <w:marBottom w:val="0"/>
                                      <w:divBdr>
                                        <w:top w:val="none" w:sz="0" w:space="0" w:color="auto"/>
                                        <w:left w:val="none" w:sz="0" w:space="0" w:color="auto"/>
                                        <w:bottom w:val="none" w:sz="0" w:space="0" w:color="auto"/>
                                        <w:right w:val="none" w:sz="0" w:space="0" w:color="auto"/>
                                      </w:divBdr>
                                      <w:divsChild>
                                        <w:div w:id="827206504">
                                          <w:marLeft w:val="0"/>
                                          <w:marRight w:val="0"/>
                                          <w:marTop w:val="0"/>
                                          <w:marBottom w:val="0"/>
                                          <w:divBdr>
                                            <w:top w:val="none" w:sz="0" w:space="0" w:color="auto"/>
                                            <w:left w:val="none" w:sz="0" w:space="0" w:color="auto"/>
                                            <w:bottom w:val="none" w:sz="0" w:space="0" w:color="auto"/>
                                            <w:right w:val="none" w:sz="0" w:space="0" w:color="auto"/>
                                          </w:divBdr>
                                          <w:divsChild>
                                            <w:div w:id="8682406">
                                              <w:marLeft w:val="0"/>
                                              <w:marRight w:val="0"/>
                                              <w:marTop w:val="0"/>
                                              <w:marBottom w:val="0"/>
                                              <w:divBdr>
                                                <w:top w:val="none" w:sz="0" w:space="0" w:color="auto"/>
                                                <w:left w:val="none" w:sz="0" w:space="0" w:color="auto"/>
                                                <w:bottom w:val="none" w:sz="0" w:space="0" w:color="auto"/>
                                                <w:right w:val="none" w:sz="0" w:space="0" w:color="auto"/>
                                              </w:divBdr>
                                              <w:divsChild>
                                                <w:div w:id="48193673">
                                                  <w:marLeft w:val="0"/>
                                                  <w:marRight w:val="0"/>
                                                  <w:marTop w:val="0"/>
                                                  <w:marBottom w:val="0"/>
                                                  <w:divBdr>
                                                    <w:top w:val="none" w:sz="0" w:space="0" w:color="auto"/>
                                                    <w:left w:val="none" w:sz="0" w:space="0" w:color="auto"/>
                                                    <w:bottom w:val="none" w:sz="0" w:space="0" w:color="auto"/>
                                                    <w:right w:val="none" w:sz="0" w:space="0" w:color="auto"/>
                                                  </w:divBdr>
                                                  <w:divsChild>
                                                    <w:div w:id="1239749113">
                                                      <w:marLeft w:val="0"/>
                                                      <w:marRight w:val="0"/>
                                                      <w:marTop w:val="0"/>
                                                      <w:marBottom w:val="0"/>
                                                      <w:divBdr>
                                                        <w:top w:val="none" w:sz="0" w:space="0" w:color="auto"/>
                                                        <w:left w:val="none" w:sz="0" w:space="0" w:color="auto"/>
                                                        <w:bottom w:val="none" w:sz="0" w:space="0" w:color="auto"/>
                                                        <w:right w:val="none" w:sz="0" w:space="0" w:color="auto"/>
                                                      </w:divBdr>
                                                      <w:divsChild>
                                                        <w:div w:id="2100365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171">
      <w:bodyDiv w:val="1"/>
      <w:marLeft w:val="0"/>
      <w:marRight w:val="0"/>
      <w:marTop w:val="0"/>
      <w:marBottom w:val="0"/>
      <w:divBdr>
        <w:top w:val="none" w:sz="0" w:space="0" w:color="auto"/>
        <w:left w:val="none" w:sz="0" w:space="0" w:color="auto"/>
        <w:bottom w:val="none" w:sz="0" w:space="0" w:color="auto"/>
        <w:right w:val="none" w:sz="0" w:space="0" w:color="auto"/>
      </w:divBdr>
    </w:div>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95710230">
      <w:bodyDiv w:val="1"/>
      <w:marLeft w:val="0"/>
      <w:marRight w:val="0"/>
      <w:marTop w:val="0"/>
      <w:marBottom w:val="0"/>
      <w:divBdr>
        <w:top w:val="none" w:sz="0" w:space="0" w:color="auto"/>
        <w:left w:val="none" w:sz="0" w:space="0" w:color="auto"/>
        <w:bottom w:val="none" w:sz="0" w:space="0" w:color="auto"/>
        <w:right w:val="none" w:sz="0" w:space="0" w:color="auto"/>
      </w:divBdr>
      <w:divsChild>
        <w:div w:id="78991212">
          <w:marLeft w:val="0"/>
          <w:marRight w:val="0"/>
          <w:marTop w:val="0"/>
          <w:marBottom w:val="0"/>
          <w:divBdr>
            <w:top w:val="none" w:sz="0" w:space="0" w:color="auto"/>
            <w:left w:val="none" w:sz="0" w:space="0" w:color="auto"/>
            <w:bottom w:val="none" w:sz="0" w:space="0" w:color="auto"/>
            <w:right w:val="none" w:sz="0" w:space="0" w:color="auto"/>
          </w:divBdr>
          <w:divsChild>
            <w:div w:id="1123307512">
              <w:marLeft w:val="0"/>
              <w:marRight w:val="0"/>
              <w:marTop w:val="0"/>
              <w:marBottom w:val="30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sChild>
                    <w:div w:id="1440760077">
                      <w:marLeft w:val="150"/>
                      <w:marRight w:val="150"/>
                      <w:marTop w:val="0"/>
                      <w:marBottom w:val="0"/>
                      <w:divBdr>
                        <w:top w:val="none" w:sz="0" w:space="0" w:color="auto"/>
                        <w:left w:val="none" w:sz="0" w:space="0" w:color="auto"/>
                        <w:bottom w:val="none" w:sz="0" w:space="0" w:color="auto"/>
                        <w:right w:val="none" w:sz="0" w:space="0" w:color="auto"/>
                      </w:divBdr>
                      <w:divsChild>
                        <w:div w:id="1128620431">
                          <w:marLeft w:val="0"/>
                          <w:marRight w:val="0"/>
                          <w:marTop w:val="0"/>
                          <w:marBottom w:val="0"/>
                          <w:divBdr>
                            <w:top w:val="none" w:sz="0" w:space="0" w:color="auto"/>
                            <w:left w:val="none" w:sz="0" w:space="0" w:color="auto"/>
                            <w:bottom w:val="none" w:sz="0" w:space="0" w:color="auto"/>
                            <w:right w:val="none" w:sz="0" w:space="0" w:color="auto"/>
                          </w:divBdr>
                          <w:divsChild>
                            <w:div w:id="797454027">
                              <w:marLeft w:val="0"/>
                              <w:marRight w:val="0"/>
                              <w:marTop w:val="0"/>
                              <w:marBottom w:val="0"/>
                              <w:divBdr>
                                <w:top w:val="none" w:sz="0" w:space="0" w:color="auto"/>
                                <w:left w:val="none" w:sz="0" w:space="0" w:color="auto"/>
                                <w:bottom w:val="none" w:sz="0" w:space="0" w:color="auto"/>
                                <w:right w:val="none" w:sz="0" w:space="0" w:color="auto"/>
                              </w:divBdr>
                              <w:divsChild>
                                <w:div w:id="1074090591">
                                  <w:marLeft w:val="0"/>
                                  <w:marRight w:val="0"/>
                                  <w:marTop w:val="0"/>
                                  <w:marBottom w:val="0"/>
                                  <w:divBdr>
                                    <w:top w:val="none" w:sz="0" w:space="0" w:color="auto"/>
                                    <w:left w:val="none" w:sz="0" w:space="0" w:color="auto"/>
                                    <w:bottom w:val="none" w:sz="0" w:space="0" w:color="auto"/>
                                    <w:right w:val="none" w:sz="0" w:space="0" w:color="auto"/>
                                  </w:divBdr>
                                  <w:divsChild>
                                    <w:div w:id="1471900394">
                                      <w:marLeft w:val="0"/>
                                      <w:marRight w:val="0"/>
                                      <w:marTop w:val="0"/>
                                      <w:marBottom w:val="0"/>
                                      <w:divBdr>
                                        <w:top w:val="none" w:sz="0" w:space="0" w:color="auto"/>
                                        <w:left w:val="none" w:sz="0" w:space="0" w:color="auto"/>
                                        <w:bottom w:val="none" w:sz="0" w:space="0" w:color="auto"/>
                                        <w:right w:val="none" w:sz="0" w:space="0" w:color="auto"/>
                                      </w:divBdr>
                                      <w:divsChild>
                                        <w:div w:id="1712876023">
                                          <w:marLeft w:val="0"/>
                                          <w:marRight w:val="0"/>
                                          <w:marTop w:val="0"/>
                                          <w:marBottom w:val="0"/>
                                          <w:divBdr>
                                            <w:top w:val="none" w:sz="0" w:space="0" w:color="auto"/>
                                            <w:left w:val="none" w:sz="0" w:space="0" w:color="auto"/>
                                            <w:bottom w:val="none" w:sz="0" w:space="0" w:color="auto"/>
                                            <w:right w:val="none" w:sz="0" w:space="0" w:color="auto"/>
                                          </w:divBdr>
                                          <w:divsChild>
                                            <w:div w:id="880824078">
                                              <w:marLeft w:val="0"/>
                                              <w:marRight w:val="0"/>
                                              <w:marTop w:val="0"/>
                                              <w:marBottom w:val="0"/>
                                              <w:divBdr>
                                                <w:top w:val="none" w:sz="0" w:space="0" w:color="auto"/>
                                                <w:left w:val="none" w:sz="0" w:space="0" w:color="auto"/>
                                                <w:bottom w:val="none" w:sz="0" w:space="0" w:color="auto"/>
                                                <w:right w:val="none" w:sz="0" w:space="0" w:color="auto"/>
                                              </w:divBdr>
                                              <w:divsChild>
                                                <w:div w:id="1732193184">
                                                  <w:marLeft w:val="0"/>
                                                  <w:marRight w:val="0"/>
                                                  <w:marTop w:val="0"/>
                                                  <w:marBottom w:val="0"/>
                                                  <w:divBdr>
                                                    <w:top w:val="none" w:sz="0" w:space="0" w:color="auto"/>
                                                    <w:left w:val="none" w:sz="0" w:space="0" w:color="auto"/>
                                                    <w:bottom w:val="none" w:sz="0" w:space="0" w:color="auto"/>
                                                    <w:right w:val="none" w:sz="0" w:space="0" w:color="auto"/>
                                                  </w:divBdr>
                                                  <w:divsChild>
                                                    <w:div w:id="1164471349">
                                                      <w:marLeft w:val="0"/>
                                                      <w:marRight w:val="0"/>
                                                      <w:marTop w:val="0"/>
                                                      <w:marBottom w:val="0"/>
                                                      <w:divBdr>
                                                        <w:top w:val="none" w:sz="0" w:space="0" w:color="auto"/>
                                                        <w:left w:val="none" w:sz="0" w:space="0" w:color="auto"/>
                                                        <w:bottom w:val="none" w:sz="0" w:space="0" w:color="auto"/>
                                                        <w:right w:val="none" w:sz="0" w:space="0" w:color="auto"/>
                                                      </w:divBdr>
                                                      <w:divsChild>
                                                        <w:div w:id="841966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174421323">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1423483">
      <w:bodyDiv w:val="1"/>
      <w:marLeft w:val="0"/>
      <w:marRight w:val="0"/>
      <w:marTop w:val="0"/>
      <w:marBottom w:val="0"/>
      <w:divBdr>
        <w:top w:val="none" w:sz="0" w:space="0" w:color="auto"/>
        <w:left w:val="none" w:sz="0" w:space="0" w:color="auto"/>
        <w:bottom w:val="none" w:sz="0" w:space="0" w:color="auto"/>
        <w:right w:val="none" w:sz="0" w:space="0" w:color="auto"/>
      </w:divBdr>
      <w:divsChild>
        <w:div w:id="1204517649">
          <w:marLeft w:val="547"/>
          <w:marRight w:val="0"/>
          <w:marTop w:val="115"/>
          <w:marBottom w:val="0"/>
          <w:divBdr>
            <w:top w:val="none" w:sz="0" w:space="0" w:color="auto"/>
            <w:left w:val="none" w:sz="0" w:space="0" w:color="auto"/>
            <w:bottom w:val="none" w:sz="0" w:space="0" w:color="auto"/>
            <w:right w:val="none" w:sz="0" w:space="0" w:color="auto"/>
          </w:divBdr>
        </w:div>
        <w:div w:id="1863668449">
          <w:marLeft w:val="547"/>
          <w:marRight w:val="0"/>
          <w:marTop w:val="115"/>
          <w:marBottom w:val="0"/>
          <w:divBdr>
            <w:top w:val="none" w:sz="0" w:space="0" w:color="auto"/>
            <w:left w:val="none" w:sz="0" w:space="0" w:color="auto"/>
            <w:bottom w:val="none" w:sz="0" w:space="0" w:color="auto"/>
            <w:right w:val="none" w:sz="0" w:space="0" w:color="auto"/>
          </w:divBdr>
        </w:div>
      </w:divsChild>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28039731">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481119621">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724379803">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37423595">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51796378">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17344071">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271160074">
      <w:bodyDiv w:val="1"/>
      <w:marLeft w:val="0"/>
      <w:marRight w:val="0"/>
      <w:marTop w:val="0"/>
      <w:marBottom w:val="0"/>
      <w:divBdr>
        <w:top w:val="none" w:sz="0" w:space="0" w:color="auto"/>
        <w:left w:val="none" w:sz="0" w:space="0" w:color="auto"/>
        <w:bottom w:val="none" w:sz="0" w:space="0" w:color="auto"/>
        <w:right w:val="none" w:sz="0" w:space="0" w:color="auto"/>
      </w:divBdr>
      <w:divsChild>
        <w:div w:id="617025782">
          <w:marLeft w:val="0"/>
          <w:marRight w:val="0"/>
          <w:marTop w:val="0"/>
          <w:marBottom w:val="0"/>
          <w:divBdr>
            <w:top w:val="none" w:sz="0" w:space="0" w:color="auto"/>
            <w:left w:val="none" w:sz="0" w:space="0" w:color="auto"/>
            <w:bottom w:val="none" w:sz="0" w:space="0" w:color="auto"/>
            <w:right w:val="none" w:sz="0" w:space="0" w:color="auto"/>
          </w:divBdr>
          <w:divsChild>
            <w:div w:id="2124837834">
              <w:marLeft w:val="0"/>
              <w:marRight w:val="0"/>
              <w:marTop w:val="0"/>
              <w:marBottom w:val="30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086224900">
                      <w:marLeft w:val="150"/>
                      <w:marRight w:val="150"/>
                      <w:marTop w:val="0"/>
                      <w:marBottom w:val="0"/>
                      <w:divBdr>
                        <w:top w:val="none" w:sz="0" w:space="0" w:color="auto"/>
                        <w:left w:val="none" w:sz="0" w:space="0" w:color="auto"/>
                        <w:bottom w:val="none" w:sz="0" w:space="0" w:color="auto"/>
                        <w:right w:val="none" w:sz="0" w:space="0" w:color="auto"/>
                      </w:divBdr>
                      <w:divsChild>
                        <w:div w:id="1797017083">
                          <w:marLeft w:val="0"/>
                          <w:marRight w:val="0"/>
                          <w:marTop w:val="0"/>
                          <w:marBottom w:val="0"/>
                          <w:divBdr>
                            <w:top w:val="none" w:sz="0" w:space="0" w:color="auto"/>
                            <w:left w:val="none" w:sz="0" w:space="0" w:color="auto"/>
                            <w:bottom w:val="none" w:sz="0" w:space="0" w:color="auto"/>
                            <w:right w:val="none" w:sz="0" w:space="0" w:color="auto"/>
                          </w:divBdr>
                          <w:divsChild>
                            <w:div w:id="900402994">
                              <w:marLeft w:val="0"/>
                              <w:marRight w:val="0"/>
                              <w:marTop w:val="0"/>
                              <w:marBottom w:val="0"/>
                              <w:divBdr>
                                <w:top w:val="none" w:sz="0" w:space="0" w:color="auto"/>
                                <w:left w:val="none" w:sz="0" w:space="0" w:color="auto"/>
                                <w:bottom w:val="none" w:sz="0" w:space="0" w:color="auto"/>
                                <w:right w:val="none" w:sz="0" w:space="0" w:color="auto"/>
                              </w:divBdr>
                              <w:divsChild>
                                <w:div w:id="1544363708">
                                  <w:marLeft w:val="0"/>
                                  <w:marRight w:val="0"/>
                                  <w:marTop w:val="0"/>
                                  <w:marBottom w:val="0"/>
                                  <w:divBdr>
                                    <w:top w:val="none" w:sz="0" w:space="0" w:color="auto"/>
                                    <w:left w:val="none" w:sz="0" w:space="0" w:color="auto"/>
                                    <w:bottom w:val="none" w:sz="0" w:space="0" w:color="auto"/>
                                    <w:right w:val="none" w:sz="0" w:space="0" w:color="auto"/>
                                  </w:divBdr>
                                  <w:divsChild>
                                    <w:div w:id="905453919">
                                      <w:marLeft w:val="0"/>
                                      <w:marRight w:val="0"/>
                                      <w:marTop w:val="0"/>
                                      <w:marBottom w:val="0"/>
                                      <w:divBdr>
                                        <w:top w:val="none" w:sz="0" w:space="0" w:color="auto"/>
                                        <w:left w:val="none" w:sz="0" w:space="0" w:color="auto"/>
                                        <w:bottom w:val="none" w:sz="0" w:space="0" w:color="auto"/>
                                        <w:right w:val="none" w:sz="0" w:space="0" w:color="auto"/>
                                      </w:divBdr>
                                      <w:divsChild>
                                        <w:div w:id="1938631127">
                                          <w:marLeft w:val="0"/>
                                          <w:marRight w:val="0"/>
                                          <w:marTop w:val="0"/>
                                          <w:marBottom w:val="0"/>
                                          <w:divBdr>
                                            <w:top w:val="none" w:sz="0" w:space="0" w:color="auto"/>
                                            <w:left w:val="none" w:sz="0" w:space="0" w:color="auto"/>
                                            <w:bottom w:val="none" w:sz="0" w:space="0" w:color="auto"/>
                                            <w:right w:val="none" w:sz="0" w:space="0" w:color="auto"/>
                                          </w:divBdr>
                                          <w:divsChild>
                                            <w:div w:id="602493961">
                                              <w:marLeft w:val="0"/>
                                              <w:marRight w:val="0"/>
                                              <w:marTop w:val="0"/>
                                              <w:marBottom w:val="0"/>
                                              <w:divBdr>
                                                <w:top w:val="none" w:sz="0" w:space="0" w:color="auto"/>
                                                <w:left w:val="none" w:sz="0" w:space="0" w:color="auto"/>
                                                <w:bottom w:val="none" w:sz="0" w:space="0" w:color="auto"/>
                                                <w:right w:val="none" w:sz="0" w:space="0" w:color="auto"/>
                                              </w:divBdr>
                                              <w:divsChild>
                                                <w:div w:id="1436712369">
                                                  <w:marLeft w:val="0"/>
                                                  <w:marRight w:val="0"/>
                                                  <w:marTop w:val="0"/>
                                                  <w:marBottom w:val="0"/>
                                                  <w:divBdr>
                                                    <w:top w:val="none" w:sz="0" w:space="0" w:color="auto"/>
                                                    <w:left w:val="none" w:sz="0" w:space="0" w:color="auto"/>
                                                    <w:bottom w:val="none" w:sz="0" w:space="0" w:color="auto"/>
                                                    <w:right w:val="none" w:sz="0" w:space="0" w:color="auto"/>
                                                  </w:divBdr>
                                                  <w:divsChild>
                                                    <w:div w:id="2054690166">
                                                      <w:marLeft w:val="0"/>
                                                      <w:marRight w:val="0"/>
                                                      <w:marTop w:val="0"/>
                                                      <w:marBottom w:val="0"/>
                                                      <w:divBdr>
                                                        <w:top w:val="none" w:sz="0" w:space="0" w:color="auto"/>
                                                        <w:left w:val="none" w:sz="0" w:space="0" w:color="auto"/>
                                                        <w:bottom w:val="none" w:sz="0" w:space="0" w:color="auto"/>
                                                        <w:right w:val="none" w:sz="0" w:space="0" w:color="auto"/>
                                                      </w:divBdr>
                                                      <w:divsChild>
                                                        <w:div w:id="350879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583085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403">
          <w:marLeft w:val="0"/>
          <w:marRight w:val="0"/>
          <w:marTop w:val="0"/>
          <w:marBottom w:val="0"/>
          <w:divBdr>
            <w:top w:val="none" w:sz="0" w:space="0" w:color="auto"/>
            <w:left w:val="none" w:sz="0" w:space="0" w:color="auto"/>
            <w:bottom w:val="none" w:sz="0" w:space="0" w:color="auto"/>
            <w:right w:val="none" w:sz="0" w:space="0" w:color="auto"/>
          </w:divBdr>
          <w:divsChild>
            <w:div w:id="2109538700">
              <w:marLeft w:val="0"/>
              <w:marRight w:val="0"/>
              <w:marTop w:val="0"/>
              <w:marBottom w:val="300"/>
              <w:divBdr>
                <w:top w:val="none" w:sz="0" w:space="0" w:color="auto"/>
                <w:left w:val="none" w:sz="0" w:space="0" w:color="auto"/>
                <w:bottom w:val="none" w:sz="0" w:space="0" w:color="auto"/>
                <w:right w:val="none" w:sz="0" w:space="0" w:color="auto"/>
              </w:divBdr>
              <w:divsChild>
                <w:div w:id="1897013547">
                  <w:marLeft w:val="0"/>
                  <w:marRight w:val="0"/>
                  <w:marTop w:val="0"/>
                  <w:marBottom w:val="0"/>
                  <w:divBdr>
                    <w:top w:val="none" w:sz="0" w:space="0" w:color="auto"/>
                    <w:left w:val="none" w:sz="0" w:space="0" w:color="auto"/>
                    <w:bottom w:val="none" w:sz="0" w:space="0" w:color="auto"/>
                    <w:right w:val="none" w:sz="0" w:space="0" w:color="auto"/>
                  </w:divBdr>
                  <w:divsChild>
                    <w:div w:id="1626234556">
                      <w:marLeft w:val="150"/>
                      <w:marRight w:val="150"/>
                      <w:marTop w:val="0"/>
                      <w:marBottom w:val="0"/>
                      <w:divBdr>
                        <w:top w:val="none" w:sz="0" w:space="0" w:color="auto"/>
                        <w:left w:val="none" w:sz="0" w:space="0" w:color="auto"/>
                        <w:bottom w:val="none" w:sz="0" w:space="0" w:color="auto"/>
                        <w:right w:val="none" w:sz="0" w:space="0" w:color="auto"/>
                      </w:divBdr>
                      <w:divsChild>
                        <w:div w:id="670839731">
                          <w:marLeft w:val="0"/>
                          <w:marRight w:val="0"/>
                          <w:marTop w:val="0"/>
                          <w:marBottom w:val="0"/>
                          <w:divBdr>
                            <w:top w:val="none" w:sz="0" w:space="0" w:color="auto"/>
                            <w:left w:val="none" w:sz="0" w:space="0" w:color="auto"/>
                            <w:bottom w:val="none" w:sz="0" w:space="0" w:color="auto"/>
                            <w:right w:val="none" w:sz="0" w:space="0" w:color="auto"/>
                          </w:divBdr>
                          <w:divsChild>
                            <w:div w:id="68355450">
                              <w:marLeft w:val="0"/>
                              <w:marRight w:val="0"/>
                              <w:marTop w:val="0"/>
                              <w:marBottom w:val="0"/>
                              <w:divBdr>
                                <w:top w:val="none" w:sz="0" w:space="0" w:color="auto"/>
                                <w:left w:val="none" w:sz="0" w:space="0" w:color="auto"/>
                                <w:bottom w:val="none" w:sz="0" w:space="0" w:color="auto"/>
                                <w:right w:val="none" w:sz="0" w:space="0" w:color="auto"/>
                              </w:divBdr>
                              <w:divsChild>
                                <w:div w:id="343435521">
                                  <w:marLeft w:val="0"/>
                                  <w:marRight w:val="0"/>
                                  <w:marTop w:val="0"/>
                                  <w:marBottom w:val="0"/>
                                  <w:divBdr>
                                    <w:top w:val="none" w:sz="0" w:space="0" w:color="auto"/>
                                    <w:left w:val="none" w:sz="0" w:space="0" w:color="auto"/>
                                    <w:bottom w:val="none" w:sz="0" w:space="0" w:color="auto"/>
                                    <w:right w:val="none" w:sz="0" w:space="0" w:color="auto"/>
                                  </w:divBdr>
                                  <w:divsChild>
                                    <w:div w:id="580524695">
                                      <w:marLeft w:val="0"/>
                                      <w:marRight w:val="0"/>
                                      <w:marTop w:val="0"/>
                                      <w:marBottom w:val="0"/>
                                      <w:divBdr>
                                        <w:top w:val="none" w:sz="0" w:space="0" w:color="auto"/>
                                        <w:left w:val="none" w:sz="0" w:space="0" w:color="auto"/>
                                        <w:bottom w:val="none" w:sz="0" w:space="0" w:color="auto"/>
                                        <w:right w:val="none" w:sz="0" w:space="0" w:color="auto"/>
                                      </w:divBdr>
                                      <w:divsChild>
                                        <w:div w:id="350763680">
                                          <w:marLeft w:val="0"/>
                                          <w:marRight w:val="0"/>
                                          <w:marTop w:val="0"/>
                                          <w:marBottom w:val="0"/>
                                          <w:divBdr>
                                            <w:top w:val="none" w:sz="0" w:space="0" w:color="auto"/>
                                            <w:left w:val="none" w:sz="0" w:space="0" w:color="auto"/>
                                            <w:bottom w:val="none" w:sz="0" w:space="0" w:color="auto"/>
                                            <w:right w:val="none" w:sz="0" w:space="0" w:color="auto"/>
                                          </w:divBdr>
                                          <w:divsChild>
                                            <w:div w:id="429206455">
                                              <w:marLeft w:val="0"/>
                                              <w:marRight w:val="0"/>
                                              <w:marTop w:val="0"/>
                                              <w:marBottom w:val="0"/>
                                              <w:divBdr>
                                                <w:top w:val="none" w:sz="0" w:space="0" w:color="auto"/>
                                                <w:left w:val="none" w:sz="0" w:space="0" w:color="auto"/>
                                                <w:bottom w:val="none" w:sz="0" w:space="0" w:color="auto"/>
                                                <w:right w:val="none" w:sz="0" w:space="0" w:color="auto"/>
                                              </w:divBdr>
                                              <w:divsChild>
                                                <w:div w:id="357704850">
                                                  <w:marLeft w:val="0"/>
                                                  <w:marRight w:val="0"/>
                                                  <w:marTop w:val="0"/>
                                                  <w:marBottom w:val="0"/>
                                                  <w:divBdr>
                                                    <w:top w:val="none" w:sz="0" w:space="0" w:color="auto"/>
                                                    <w:left w:val="none" w:sz="0" w:space="0" w:color="auto"/>
                                                    <w:bottom w:val="none" w:sz="0" w:space="0" w:color="auto"/>
                                                    <w:right w:val="none" w:sz="0" w:space="0" w:color="auto"/>
                                                  </w:divBdr>
                                                  <w:divsChild>
                                                    <w:div w:id="1244797297">
                                                      <w:marLeft w:val="0"/>
                                                      <w:marRight w:val="0"/>
                                                      <w:marTop w:val="0"/>
                                                      <w:marBottom w:val="0"/>
                                                      <w:divBdr>
                                                        <w:top w:val="none" w:sz="0" w:space="0" w:color="auto"/>
                                                        <w:left w:val="none" w:sz="0" w:space="0" w:color="auto"/>
                                                        <w:bottom w:val="none" w:sz="0" w:space="0" w:color="auto"/>
                                                        <w:right w:val="none" w:sz="0" w:space="0" w:color="auto"/>
                                                      </w:divBdr>
                                                      <w:divsChild>
                                                        <w:div w:id="567376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781651">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19078783">
      <w:bodyDiv w:val="1"/>
      <w:marLeft w:val="0"/>
      <w:marRight w:val="0"/>
      <w:marTop w:val="0"/>
      <w:marBottom w:val="0"/>
      <w:divBdr>
        <w:top w:val="none" w:sz="0" w:space="0" w:color="auto"/>
        <w:left w:val="none" w:sz="0" w:space="0" w:color="auto"/>
        <w:bottom w:val="none" w:sz="0" w:space="0" w:color="auto"/>
        <w:right w:val="none" w:sz="0" w:space="0" w:color="auto"/>
      </w:divBdr>
      <w:divsChild>
        <w:div w:id="1103305258">
          <w:marLeft w:val="0"/>
          <w:marRight w:val="0"/>
          <w:marTop w:val="0"/>
          <w:marBottom w:val="0"/>
          <w:divBdr>
            <w:top w:val="none" w:sz="0" w:space="0" w:color="auto"/>
            <w:left w:val="none" w:sz="0" w:space="0" w:color="auto"/>
            <w:bottom w:val="none" w:sz="0" w:space="0" w:color="auto"/>
            <w:right w:val="none" w:sz="0" w:space="0" w:color="auto"/>
          </w:divBdr>
          <w:divsChild>
            <w:div w:id="640577292">
              <w:marLeft w:val="0"/>
              <w:marRight w:val="0"/>
              <w:marTop w:val="0"/>
              <w:marBottom w:val="300"/>
              <w:divBdr>
                <w:top w:val="none" w:sz="0" w:space="0" w:color="auto"/>
                <w:left w:val="none" w:sz="0" w:space="0" w:color="auto"/>
                <w:bottom w:val="none" w:sz="0" w:space="0" w:color="auto"/>
                <w:right w:val="none" w:sz="0" w:space="0" w:color="auto"/>
              </w:divBdr>
              <w:divsChild>
                <w:div w:id="1628926064">
                  <w:marLeft w:val="0"/>
                  <w:marRight w:val="0"/>
                  <w:marTop w:val="0"/>
                  <w:marBottom w:val="0"/>
                  <w:divBdr>
                    <w:top w:val="none" w:sz="0" w:space="0" w:color="auto"/>
                    <w:left w:val="none" w:sz="0" w:space="0" w:color="auto"/>
                    <w:bottom w:val="none" w:sz="0" w:space="0" w:color="auto"/>
                    <w:right w:val="none" w:sz="0" w:space="0" w:color="auto"/>
                  </w:divBdr>
                  <w:divsChild>
                    <w:div w:id="757601097">
                      <w:marLeft w:val="150"/>
                      <w:marRight w:val="150"/>
                      <w:marTop w:val="0"/>
                      <w:marBottom w:val="0"/>
                      <w:divBdr>
                        <w:top w:val="none" w:sz="0" w:space="0" w:color="auto"/>
                        <w:left w:val="none" w:sz="0" w:space="0" w:color="auto"/>
                        <w:bottom w:val="none" w:sz="0" w:space="0" w:color="auto"/>
                        <w:right w:val="none" w:sz="0" w:space="0" w:color="auto"/>
                      </w:divBdr>
                      <w:divsChild>
                        <w:div w:id="444931766">
                          <w:marLeft w:val="0"/>
                          <w:marRight w:val="0"/>
                          <w:marTop w:val="0"/>
                          <w:marBottom w:val="0"/>
                          <w:divBdr>
                            <w:top w:val="none" w:sz="0" w:space="0" w:color="auto"/>
                            <w:left w:val="none" w:sz="0" w:space="0" w:color="auto"/>
                            <w:bottom w:val="none" w:sz="0" w:space="0" w:color="auto"/>
                            <w:right w:val="none" w:sz="0" w:space="0" w:color="auto"/>
                          </w:divBdr>
                          <w:divsChild>
                            <w:div w:id="527984277">
                              <w:marLeft w:val="0"/>
                              <w:marRight w:val="0"/>
                              <w:marTop w:val="0"/>
                              <w:marBottom w:val="0"/>
                              <w:divBdr>
                                <w:top w:val="none" w:sz="0" w:space="0" w:color="auto"/>
                                <w:left w:val="none" w:sz="0" w:space="0" w:color="auto"/>
                                <w:bottom w:val="none" w:sz="0" w:space="0" w:color="auto"/>
                                <w:right w:val="none" w:sz="0" w:space="0" w:color="auto"/>
                              </w:divBdr>
                              <w:divsChild>
                                <w:div w:id="2050101947">
                                  <w:marLeft w:val="0"/>
                                  <w:marRight w:val="0"/>
                                  <w:marTop w:val="0"/>
                                  <w:marBottom w:val="0"/>
                                  <w:divBdr>
                                    <w:top w:val="none" w:sz="0" w:space="0" w:color="auto"/>
                                    <w:left w:val="none" w:sz="0" w:space="0" w:color="auto"/>
                                    <w:bottom w:val="none" w:sz="0" w:space="0" w:color="auto"/>
                                    <w:right w:val="none" w:sz="0" w:space="0" w:color="auto"/>
                                  </w:divBdr>
                                  <w:divsChild>
                                    <w:div w:id="1407343922">
                                      <w:marLeft w:val="0"/>
                                      <w:marRight w:val="0"/>
                                      <w:marTop w:val="0"/>
                                      <w:marBottom w:val="0"/>
                                      <w:divBdr>
                                        <w:top w:val="none" w:sz="0" w:space="0" w:color="auto"/>
                                        <w:left w:val="none" w:sz="0" w:space="0" w:color="auto"/>
                                        <w:bottom w:val="none" w:sz="0" w:space="0" w:color="auto"/>
                                        <w:right w:val="none" w:sz="0" w:space="0" w:color="auto"/>
                                      </w:divBdr>
                                      <w:divsChild>
                                        <w:div w:id="2145149891">
                                          <w:marLeft w:val="0"/>
                                          <w:marRight w:val="0"/>
                                          <w:marTop w:val="0"/>
                                          <w:marBottom w:val="0"/>
                                          <w:divBdr>
                                            <w:top w:val="none" w:sz="0" w:space="0" w:color="auto"/>
                                            <w:left w:val="none" w:sz="0" w:space="0" w:color="auto"/>
                                            <w:bottom w:val="none" w:sz="0" w:space="0" w:color="auto"/>
                                            <w:right w:val="none" w:sz="0" w:space="0" w:color="auto"/>
                                          </w:divBdr>
                                          <w:divsChild>
                                            <w:div w:id="1220020875">
                                              <w:marLeft w:val="0"/>
                                              <w:marRight w:val="0"/>
                                              <w:marTop w:val="0"/>
                                              <w:marBottom w:val="0"/>
                                              <w:divBdr>
                                                <w:top w:val="none" w:sz="0" w:space="0" w:color="auto"/>
                                                <w:left w:val="none" w:sz="0" w:space="0" w:color="auto"/>
                                                <w:bottom w:val="none" w:sz="0" w:space="0" w:color="auto"/>
                                                <w:right w:val="none" w:sz="0" w:space="0" w:color="auto"/>
                                              </w:divBdr>
                                              <w:divsChild>
                                                <w:div w:id="494229432">
                                                  <w:marLeft w:val="0"/>
                                                  <w:marRight w:val="0"/>
                                                  <w:marTop w:val="0"/>
                                                  <w:marBottom w:val="0"/>
                                                  <w:divBdr>
                                                    <w:top w:val="none" w:sz="0" w:space="0" w:color="auto"/>
                                                    <w:left w:val="none" w:sz="0" w:space="0" w:color="auto"/>
                                                    <w:bottom w:val="none" w:sz="0" w:space="0" w:color="auto"/>
                                                    <w:right w:val="none" w:sz="0" w:space="0" w:color="auto"/>
                                                  </w:divBdr>
                                                  <w:divsChild>
                                                    <w:div w:id="127092948">
                                                      <w:marLeft w:val="0"/>
                                                      <w:marRight w:val="0"/>
                                                      <w:marTop w:val="0"/>
                                                      <w:marBottom w:val="0"/>
                                                      <w:divBdr>
                                                        <w:top w:val="none" w:sz="0" w:space="0" w:color="auto"/>
                                                        <w:left w:val="none" w:sz="0" w:space="0" w:color="auto"/>
                                                        <w:bottom w:val="none" w:sz="0" w:space="0" w:color="auto"/>
                                                        <w:right w:val="none" w:sz="0" w:space="0" w:color="auto"/>
                                                      </w:divBdr>
                                                      <w:divsChild>
                                                        <w:div w:id="158938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54656180">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687321107">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201512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052610265">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580718052">
          <w:marLeft w:val="0"/>
          <w:marRight w:val="0"/>
          <w:marTop w:val="0"/>
          <w:marBottom w:val="0"/>
          <w:divBdr>
            <w:top w:val="none" w:sz="0" w:space="0" w:color="auto"/>
            <w:left w:val="none" w:sz="0" w:space="0" w:color="auto"/>
            <w:bottom w:val="none" w:sz="0" w:space="0" w:color="auto"/>
            <w:right w:val="none" w:sz="0" w:space="0" w:color="auto"/>
          </w:divBdr>
          <w:divsChild>
            <w:div w:id="1188249408">
              <w:marLeft w:val="0"/>
              <w:marRight w:val="0"/>
              <w:marTop w:val="0"/>
              <w:marBottom w:val="300"/>
              <w:divBdr>
                <w:top w:val="none" w:sz="0" w:space="0" w:color="auto"/>
                <w:left w:val="none" w:sz="0" w:space="0" w:color="auto"/>
                <w:bottom w:val="none" w:sz="0" w:space="0" w:color="auto"/>
                <w:right w:val="none" w:sz="0" w:space="0" w:color="auto"/>
              </w:divBdr>
              <w:divsChild>
                <w:div w:id="1520311650">
                  <w:marLeft w:val="0"/>
                  <w:marRight w:val="0"/>
                  <w:marTop w:val="0"/>
                  <w:marBottom w:val="0"/>
                  <w:divBdr>
                    <w:top w:val="none" w:sz="0" w:space="0" w:color="auto"/>
                    <w:left w:val="none" w:sz="0" w:space="0" w:color="auto"/>
                    <w:bottom w:val="none" w:sz="0" w:space="0" w:color="auto"/>
                    <w:right w:val="none" w:sz="0" w:space="0" w:color="auto"/>
                  </w:divBdr>
                  <w:divsChild>
                    <w:div w:id="477067235">
                      <w:marLeft w:val="150"/>
                      <w:marRight w:val="150"/>
                      <w:marTop w:val="0"/>
                      <w:marBottom w:val="0"/>
                      <w:divBdr>
                        <w:top w:val="none" w:sz="0" w:space="0" w:color="auto"/>
                        <w:left w:val="none" w:sz="0" w:space="0" w:color="auto"/>
                        <w:bottom w:val="none" w:sz="0" w:space="0" w:color="auto"/>
                        <w:right w:val="none" w:sz="0" w:space="0" w:color="auto"/>
                      </w:divBdr>
                      <w:divsChild>
                        <w:div w:id="730730745">
                          <w:marLeft w:val="0"/>
                          <w:marRight w:val="0"/>
                          <w:marTop w:val="0"/>
                          <w:marBottom w:val="0"/>
                          <w:divBdr>
                            <w:top w:val="none" w:sz="0" w:space="0" w:color="auto"/>
                            <w:left w:val="none" w:sz="0" w:space="0" w:color="auto"/>
                            <w:bottom w:val="none" w:sz="0" w:space="0" w:color="auto"/>
                            <w:right w:val="none" w:sz="0" w:space="0" w:color="auto"/>
                          </w:divBdr>
                          <w:divsChild>
                            <w:div w:id="1894656791">
                              <w:marLeft w:val="0"/>
                              <w:marRight w:val="0"/>
                              <w:marTop w:val="0"/>
                              <w:marBottom w:val="0"/>
                              <w:divBdr>
                                <w:top w:val="none" w:sz="0" w:space="0" w:color="auto"/>
                                <w:left w:val="none" w:sz="0" w:space="0" w:color="auto"/>
                                <w:bottom w:val="none" w:sz="0" w:space="0" w:color="auto"/>
                                <w:right w:val="none" w:sz="0" w:space="0" w:color="auto"/>
                              </w:divBdr>
                              <w:divsChild>
                                <w:div w:id="622228301">
                                  <w:marLeft w:val="0"/>
                                  <w:marRight w:val="0"/>
                                  <w:marTop w:val="0"/>
                                  <w:marBottom w:val="0"/>
                                  <w:divBdr>
                                    <w:top w:val="none" w:sz="0" w:space="0" w:color="auto"/>
                                    <w:left w:val="none" w:sz="0" w:space="0" w:color="auto"/>
                                    <w:bottom w:val="none" w:sz="0" w:space="0" w:color="auto"/>
                                    <w:right w:val="none" w:sz="0" w:space="0" w:color="auto"/>
                                  </w:divBdr>
                                  <w:divsChild>
                                    <w:div w:id="1470250216">
                                      <w:marLeft w:val="0"/>
                                      <w:marRight w:val="0"/>
                                      <w:marTop w:val="0"/>
                                      <w:marBottom w:val="0"/>
                                      <w:divBdr>
                                        <w:top w:val="none" w:sz="0" w:space="0" w:color="auto"/>
                                        <w:left w:val="none" w:sz="0" w:space="0" w:color="auto"/>
                                        <w:bottom w:val="none" w:sz="0" w:space="0" w:color="auto"/>
                                        <w:right w:val="none" w:sz="0" w:space="0" w:color="auto"/>
                                      </w:divBdr>
                                      <w:divsChild>
                                        <w:div w:id="498351454">
                                          <w:marLeft w:val="0"/>
                                          <w:marRight w:val="0"/>
                                          <w:marTop w:val="0"/>
                                          <w:marBottom w:val="0"/>
                                          <w:divBdr>
                                            <w:top w:val="none" w:sz="0" w:space="0" w:color="auto"/>
                                            <w:left w:val="none" w:sz="0" w:space="0" w:color="auto"/>
                                            <w:bottom w:val="none" w:sz="0" w:space="0" w:color="auto"/>
                                            <w:right w:val="none" w:sz="0" w:space="0" w:color="auto"/>
                                          </w:divBdr>
                                          <w:divsChild>
                                            <w:div w:id="709459707">
                                              <w:marLeft w:val="0"/>
                                              <w:marRight w:val="0"/>
                                              <w:marTop w:val="0"/>
                                              <w:marBottom w:val="0"/>
                                              <w:divBdr>
                                                <w:top w:val="none" w:sz="0" w:space="0" w:color="auto"/>
                                                <w:left w:val="none" w:sz="0" w:space="0" w:color="auto"/>
                                                <w:bottom w:val="none" w:sz="0" w:space="0" w:color="auto"/>
                                                <w:right w:val="none" w:sz="0" w:space="0" w:color="auto"/>
                                              </w:divBdr>
                                              <w:divsChild>
                                                <w:div w:id="205529218">
                                                  <w:marLeft w:val="0"/>
                                                  <w:marRight w:val="0"/>
                                                  <w:marTop w:val="0"/>
                                                  <w:marBottom w:val="0"/>
                                                  <w:divBdr>
                                                    <w:top w:val="none" w:sz="0" w:space="0" w:color="auto"/>
                                                    <w:left w:val="none" w:sz="0" w:space="0" w:color="auto"/>
                                                    <w:bottom w:val="none" w:sz="0" w:space="0" w:color="auto"/>
                                                    <w:right w:val="none" w:sz="0" w:space="0" w:color="auto"/>
                                                  </w:divBdr>
                                                  <w:divsChild>
                                                    <w:div w:id="1636988730">
                                                      <w:marLeft w:val="0"/>
                                                      <w:marRight w:val="0"/>
                                                      <w:marTop w:val="0"/>
                                                      <w:marBottom w:val="0"/>
                                                      <w:divBdr>
                                                        <w:top w:val="none" w:sz="0" w:space="0" w:color="auto"/>
                                                        <w:left w:val="none" w:sz="0" w:space="0" w:color="auto"/>
                                                        <w:bottom w:val="none" w:sz="0" w:space="0" w:color="auto"/>
                                                        <w:right w:val="none" w:sz="0" w:space="0" w:color="auto"/>
                                                      </w:divBdr>
                                                      <w:divsChild>
                                                        <w:div w:id="67426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thomson@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0C95-CD3C-4946-972F-35AA89FE763A}">
  <ds:schemaRefs>
    <ds:schemaRef ds:uri="http://purl.org/dc/elements/1.1/"/>
    <ds:schemaRef ds:uri="ddd5460c-fd9a-4b2f-9b0a-4d83386095b6"/>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24aac9db-ed76-492e-9641-c02304b9c3e9"/>
    <ds:schemaRef ds:uri="http://schemas.microsoft.com/office/2006/metadata/properties"/>
  </ds:schemaRefs>
</ds:datastoreItem>
</file>

<file path=customXml/itemProps2.xml><?xml version="1.0" encoding="utf-8"?>
<ds:datastoreItem xmlns:ds="http://schemas.openxmlformats.org/officeDocument/2006/customXml" ds:itemID="{1D006BF7-508B-4ED6-8923-3F9093806E99}">
  <ds:schemaRefs>
    <ds:schemaRef ds:uri="http://schemas.microsoft.com/sharepoint/v3/contenttype/forms"/>
  </ds:schemaRefs>
</ds:datastoreItem>
</file>

<file path=customXml/itemProps3.xml><?xml version="1.0" encoding="utf-8"?>
<ds:datastoreItem xmlns:ds="http://schemas.openxmlformats.org/officeDocument/2006/customXml" ds:itemID="{369AA2F4-8826-4E57-B609-9B1AD38D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2B21C-9A58-445F-A09F-120045CA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807F001E</Template>
  <TotalTime>0</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Benn Cain</cp:lastModifiedBy>
  <cp:revision>2</cp:revision>
  <cp:lastPrinted>2018-05-25T10:55:00Z</cp:lastPrinted>
  <dcterms:created xsi:type="dcterms:W3CDTF">2018-07-10T10:39:00Z</dcterms:created>
  <dcterms:modified xsi:type="dcterms:W3CDTF">2018-07-10T10:39:00Z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0x0101005A6604F8123D014B89E245AD77B9FEDA</vt:lpwstr>
  </property>
  <property fmtid="{D5CDD505-2E9C-101B-9397-08002B2CF9AE}" pid="16" name="Order">
    <vt:r8>100</vt:r8>
  </property>
</Properties>
</file>